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sdt>
      <w:sdtPr>
        <w:rPr>
          <w:rFonts w:ascii="Arial" w:eastAsiaTheme="minorHAnsi" w:hAnsi="Arial" w:cs="Arial"/>
          <w:color w:val="auto"/>
          <w:spacing w:val="0"/>
          <w:kern w:val="0"/>
          <w:sz w:val="22"/>
          <w:szCs w:val="22"/>
        </w:rPr>
        <w:id w:val="-490568068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:rsidR="00016DAC" w:rsidRPr="00016DAC" w:rsidRDefault="00016DAC" w:rsidP="00016DAC">
          <w:pPr>
            <w:pStyle w:val="Titel"/>
            <w:jc w:val="center"/>
            <w:rPr>
              <w:rFonts w:ascii="Arial" w:hAnsi="Arial" w:cs="Arial"/>
              <w:sz w:val="48"/>
            </w:rPr>
          </w:pPr>
          <w:r w:rsidRPr="00016DAC">
            <w:rPr>
              <w:rFonts w:ascii="Arial" w:hAnsi="Arial" w:cs="Arial"/>
              <w:sz w:val="48"/>
            </w:rPr>
            <w:t xml:space="preserve">Protokoll der AStA-Sitzung am </w:t>
          </w:r>
          <w:bookmarkStart w:id="0" w:name="_GoBack"/>
          <w:bookmarkEnd w:id="0"/>
          <w:r w:rsidR="00B80555">
            <w:rPr>
              <w:rFonts w:ascii="Arial" w:hAnsi="Arial" w:cs="Arial"/>
              <w:sz w:val="48"/>
            </w:rPr>
            <w:t>03</w:t>
          </w:r>
          <w:r w:rsidRPr="00016DAC">
            <w:rPr>
              <w:rFonts w:ascii="Arial" w:hAnsi="Arial" w:cs="Arial"/>
              <w:sz w:val="48"/>
            </w:rPr>
            <w:t>.</w:t>
          </w:r>
          <w:r w:rsidR="00B80555">
            <w:rPr>
              <w:rFonts w:ascii="Arial" w:hAnsi="Arial" w:cs="Arial"/>
              <w:sz w:val="48"/>
            </w:rPr>
            <w:t>07</w:t>
          </w:r>
          <w:r w:rsidRPr="00016DAC">
            <w:rPr>
              <w:rFonts w:ascii="Arial" w:hAnsi="Arial" w:cs="Arial"/>
              <w:sz w:val="48"/>
            </w:rPr>
            <w:t>.2019</w:t>
          </w:r>
        </w:p>
        <w:p w:rsidR="00016DAC" w:rsidRPr="00016DAC" w:rsidRDefault="00016DAC" w:rsidP="00016DAC">
          <w:pPr>
            <w:rPr>
              <w:rFonts w:ascii="Arial" w:hAnsi="Arial" w:cs="Arial"/>
            </w:rPr>
          </w:pPr>
        </w:p>
        <w:p w:rsidR="00016DAC" w:rsidRPr="00016DAC" w:rsidRDefault="00016DAC" w:rsidP="00016DAC">
          <w:pPr>
            <w:spacing w:after="0"/>
            <w:jc w:val="center"/>
            <w:rPr>
              <w:rFonts w:ascii="Arial" w:hAnsi="Arial" w:cs="Arial"/>
            </w:rPr>
          </w:pPr>
          <w:r w:rsidRPr="00016DAC">
            <w:rPr>
              <w:rFonts w:ascii="Arial" w:hAnsi="Arial" w:cs="Arial"/>
            </w:rPr>
            <w:t>Ort: Universitätsallee 1, Gebäude 9, Sitzungsraum</w:t>
          </w:r>
          <w:r w:rsidRPr="00016DAC">
            <w:rPr>
              <w:rFonts w:ascii="Arial" w:hAnsi="Arial" w:cs="Arial"/>
            </w:rPr>
            <w:br/>
            <w:t>Beginn: 14:</w:t>
          </w:r>
          <w:r w:rsidR="005E1B38">
            <w:rPr>
              <w:rFonts w:ascii="Arial" w:hAnsi="Arial" w:cs="Arial"/>
            </w:rPr>
            <w:t>40</w:t>
          </w:r>
          <w:r w:rsidRPr="00016DAC">
            <w:rPr>
              <w:rFonts w:ascii="Arial" w:hAnsi="Arial" w:cs="Arial"/>
            </w:rPr>
            <w:t xml:space="preserve"> Uhr </w:t>
          </w:r>
          <w:r w:rsidRPr="00016DAC">
            <w:rPr>
              <w:rFonts w:ascii="Arial" w:hAnsi="Arial" w:cs="Arial"/>
            </w:rPr>
            <w:br/>
            <w:t xml:space="preserve">Ende: </w:t>
          </w:r>
          <w:r w:rsidR="005E1B38">
            <w:rPr>
              <w:rFonts w:ascii="Arial" w:hAnsi="Arial" w:cs="Arial"/>
            </w:rPr>
            <w:t>15:20</w:t>
          </w:r>
          <w:r w:rsidRPr="00016DAC">
            <w:rPr>
              <w:rFonts w:ascii="Arial" w:hAnsi="Arial" w:cs="Arial"/>
            </w:rPr>
            <w:t xml:space="preserve"> Uhr</w:t>
          </w:r>
          <w:r w:rsidRPr="00016DAC">
            <w:rPr>
              <w:rFonts w:ascii="Arial" w:hAnsi="Arial" w:cs="Arial"/>
            </w:rPr>
            <w:br/>
            <w:t xml:space="preserve">Sitzungsleitung: </w:t>
          </w:r>
          <w:r w:rsidR="004C4F47">
            <w:rPr>
              <w:rFonts w:ascii="Arial" w:hAnsi="Arial" w:cs="Arial"/>
            </w:rPr>
            <w:t>Sprecherin</w:t>
          </w:r>
        </w:p>
        <w:p w:rsidR="00723C6F" w:rsidRDefault="00723C6F" w:rsidP="00723C6F">
          <w:pPr>
            <w:spacing w:after="0"/>
            <w:jc w:val="center"/>
            <w:rPr>
              <w:rFonts w:ascii="Arial" w:hAnsi="Arial" w:cs="Arial"/>
            </w:rPr>
          </w:pPr>
        </w:p>
        <w:p w:rsidR="00570AC3" w:rsidRPr="00723C6F" w:rsidRDefault="00570AC3" w:rsidP="00B13ED4">
          <w:pPr>
            <w:pStyle w:val="Inhaltsverzeichnisberschrift"/>
            <w:jc w:val="center"/>
            <w:rPr>
              <w:rFonts w:ascii="Arial" w:hAnsi="Arial" w:cs="Arial"/>
              <w:sz w:val="28"/>
            </w:rPr>
          </w:pPr>
          <w:r w:rsidRPr="00723C6F">
            <w:rPr>
              <w:rFonts w:ascii="Arial" w:hAnsi="Arial" w:cs="Arial"/>
              <w:sz w:val="28"/>
            </w:rPr>
            <w:t>Inhalt</w:t>
          </w:r>
        </w:p>
        <w:p w:rsidR="00F802E5" w:rsidRDefault="00570AC3">
          <w:pPr>
            <w:pStyle w:val="Verzeichnis1"/>
            <w:tabs>
              <w:tab w:val="right" w:leader="dot" w:pos="9062"/>
            </w:tabs>
            <w:rPr>
              <w:rFonts w:eastAsiaTheme="minorEastAsia"/>
              <w:noProof/>
              <w:lang w:eastAsia="de-DE"/>
            </w:rPr>
          </w:pPr>
          <w:r w:rsidRPr="00016DAC">
            <w:rPr>
              <w:rFonts w:ascii="Arial" w:hAnsi="Arial" w:cs="Arial"/>
              <w:b/>
              <w:bCs/>
            </w:rPr>
            <w:fldChar w:fldCharType="begin"/>
          </w:r>
          <w:r w:rsidRPr="00016DAC">
            <w:rPr>
              <w:rFonts w:ascii="Arial" w:hAnsi="Arial" w:cs="Arial"/>
              <w:b/>
              <w:bCs/>
            </w:rPr>
            <w:instrText xml:space="preserve"> TOC \o "1-3" \h \z \u </w:instrText>
          </w:r>
          <w:r w:rsidRPr="00016DAC">
            <w:rPr>
              <w:rFonts w:ascii="Arial" w:hAnsi="Arial" w:cs="Arial"/>
              <w:b/>
              <w:bCs/>
            </w:rPr>
            <w:fldChar w:fldCharType="separate"/>
          </w:r>
          <w:hyperlink w:anchor="_Toc40120768" w:history="1">
            <w:r w:rsidR="00F802E5" w:rsidRPr="00AC57CE">
              <w:rPr>
                <w:rStyle w:val="Hyperlink"/>
                <w:rFonts w:ascii="Arial" w:hAnsi="Arial" w:cs="Arial"/>
                <w:noProof/>
              </w:rPr>
              <w:t>TOP 1: Begrüßung und Regularien</w:t>
            </w:r>
            <w:r w:rsidR="00F802E5">
              <w:rPr>
                <w:noProof/>
                <w:webHidden/>
              </w:rPr>
              <w:tab/>
            </w:r>
            <w:r w:rsidR="00F802E5">
              <w:rPr>
                <w:noProof/>
                <w:webHidden/>
              </w:rPr>
              <w:fldChar w:fldCharType="begin"/>
            </w:r>
            <w:r w:rsidR="00F802E5">
              <w:rPr>
                <w:noProof/>
                <w:webHidden/>
              </w:rPr>
              <w:instrText xml:space="preserve"> PAGEREF _Toc40120768 \h </w:instrText>
            </w:r>
            <w:r w:rsidR="00F802E5">
              <w:rPr>
                <w:noProof/>
                <w:webHidden/>
              </w:rPr>
            </w:r>
            <w:r w:rsidR="00F802E5">
              <w:rPr>
                <w:noProof/>
                <w:webHidden/>
              </w:rPr>
              <w:fldChar w:fldCharType="separate"/>
            </w:r>
            <w:r w:rsidR="00F802E5">
              <w:rPr>
                <w:noProof/>
                <w:webHidden/>
              </w:rPr>
              <w:t>2</w:t>
            </w:r>
            <w:r w:rsidR="00F802E5">
              <w:rPr>
                <w:noProof/>
                <w:webHidden/>
              </w:rPr>
              <w:fldChar w:fldCharType="end"/>
            </w:r>
          </w:hyperlink>
        </w:p>
        <w:p w:rsidR="00F802E5" w:rsidRDefault="00F802E5">
          <w:pPr>
            <w:pStyle w:val="Verzeichnis1"/>
            <w:tabs>
              <w:tab w:val="right" w:leader="dot" w:pos="9062"/>
            </w:tabs>
            <w:rPr>
              <w:rFonts w:eastAsiaTheme="minorEastAsia"/>
              <w:noProof/>
              <w:lang w:eastAsia="de-DE"/>
            </w:rPr>
          </w:pPr>
          <w:hyperlink w:anchor="_Toc40120769" w:history="1">
            <w:r w:rsidRPr="00AC57CE">
              <w:rPr>
                <w:rStyle w:val="Hyperlink"/>
                <w:rFonts w:ascii="Arial" w:hAnsi="Arial" w:cs="Arial"/>
                <w:noProof/>
              </w:rPr>
              <w:t>TOP 2: Mitteilungen und Anfragen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_Toc40120769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F802E5" w:rsidRDefault="00F802E5">
          <w:pPr>
            <w:pStyle w:val="Verzeichnis1"/>
            <w:tabs>
              <w:tab w:val="right" w:leader="dot" w:pos="9062"/>
            </w:tabs>
            <w:rPr>
              <w:rFonts w:eastAsiaTheme="minorEastAsia"/>
              <w:noProof/>
              <w:lang w:eastAsia="de-DE"/>
            </w:rPr>
          </w:pPr>
          <w:hyperlink w:anchor="_Toc40120770" w:history="1">
            <w:r w:rsidRPr="00AC57CE">
              <w:rPr>
                <w:rStyle w:val="Hyperlink"/>
                <w:rFonts w:ascii="Arial" w:hAnsi="Arial" w:cs="Arial"/>
                <w:noProof/>
              </w:rPr>
              <w:t>TOP 3: Genehmigung von Protokollen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_Toc40120770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F802E5" w:rsidRDefault="00F802E5">
          <w:pPr>
            <w:pStyle w:val="Verzeichnis1"/>
            <w:tabs>
              <w:tab w:val="right" w:leader="dot" w:pos="9062"/>
            </w:tabs>
            <w:rPr>
              <w:rFonts w:eastAsiaTheme="minorEastAsia"/>
              <w:noProof/>
              <w:lang w:eastAsia="de-DE"/>
            </w:rPr>
          </w:pPr>
          <w:hyperlink w:anchor="_Toc40120771" w:history="1">
            <w:r w:rsidRPr="00AC57CE">
              <w:rPr>
                <w:rStyle w:val="Hyperlink"/>
                <w:rFonts w:ascii="Arial" w:hAnsi="Arial" w:cs="Arial"/>
                <w:noProof/>
              </w:rPr>
              <w:t>TOP 4: RPO und Proteste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_Toc40120771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F802E5" w:rsidRDefault="00F802E5">
          <w:pPr>
            <w:pStyle w:val="Verzeichnis1"/>
            <w:tabs>
              <w:tab w:val="right" w:leader="dot" w:pos="9062"/>
            </w:tabs>
            <w:rPr>
              <w:rFonts w:eastAsiaTheme="minorEastAsia"/>
              <w:noProof/>
              <w:lang w:eastAsia="de-DE"/>
            </w:rPr>
          </w:pPr>
          <w:hyperlink w:anchor="_Toc40120772" w:history="1">
            <w:r w:rsidRPr="00AC57CE">
              <w:rPr>
                <w:rStyle w:val="Hyperlink"/>
                <w:rFonts w:ascii="Arial" w:hAnsi="Arial" w:cs="Arial"/>
                <w:noProof/>
              </w:rPr>
              <w:t>TOP 5: gemeinsamer Ausklang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_Toc40120772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570AC3" w:rsidRPr="00016DAC" w:rsidRDefault="00570AC3">
          <w:pPr>
            <w:rPr>
              <w:rFonts w:ascii="Arial" w:hAnsi="Arial" w:cs="Arial"/>
            </w:rPr>
          </w:pPr>
          <w:r w:rsidRPr="00016DAC">
            <w:rPr>
              <w:rFonts w:ascii="Arial" w:hAnsi="Arial" w:cs="Arial"/>
              <w:b/>
              <w:bCs/>
            </w:rPr>
            <w:fldChar w:fldCharType="end"/>
          </w:r>
        </w:p>
      </w:sdtContent>
    </w:sdt>
    <w:p w:rsidR="0046669E" w:rsidRPr="00723C6F" w:rsidRDefault="0046669E" w:rsidP="0046669E">
      <w:pPr>
        <w:jc w:val="center"/>
        <w:rPr>
          <w:rFonts w:ascii="Arial" w:hAnsi="Arial" w:cs="Arial"/>
          <w:color w:val="0070C0"/>
          <w:sz w:val="28"/>
        </w:rPr>
      </w:pPr>
      <w:r w:rsidRPr="00723C6F">
        <w:rPr>
          <w:rFonts w:ascii="Arial" w:hAnsi="Arial" w:cs="Arial"/>
          <w:color w:val="0070C0"/>
          <w:sz w:val="28"/>
        </w:rPr>
        <w:t xml:space="preserve">Anwesenheit </w:t>
      </w:r>
    </w:p>
    <w:tbl>
      <w:tblPr>
        <w:tblStyle w:val="Gitternetztabelle1hellAkzent3"/>
        <w:tblW w:w="0" w:type="auto"/>
        <w:jc w:val="center"/>
        <w:tblLook w:val="04A0" w:firstRow="1" w:lastRow="0" w:firstColumn="1" w:lastColumn="0" w:noHBand="0" w:noVBand="1"/>
      </w:tblPr>
      <w:tblGrid>
        <w:gridCol w:w="2265"/>
        <w:gridCol w:w="2266"/>
        <w:gridCol w:w="2266"/>
      </w:tblGrid>
      <w:tr w:rsidR="0046669E" w:rsidTr="0046669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5" w:type="dxa"/>
          </w:tcPr>
          <w:p w:rsidR="0046669E" w:rsidRPr="0064278B" w:rsidRDefault="0046669E" w:rsidP="00432692">
            <w:pPr>
              <w:jc w:val="center"/>
              <w:rPr>
                <w:rFonts w:ascii="Arial" w:hAnsi="Arial" w:cs="Arial"/>
                <w:b w:val="0"/>
              </w:rPr>
            </w:pPr>
            <w:r w:rsidRPr="0064278B">
              <w:rPr>
                <w:rFonts w:ascii="Arial" w:hAnsi="Arial" w:cs="Arial"/>
                <w:b w:val="0"/>
              </w:rPr>
              <w:t>Referat</w:t>
            </w:r>
          </w:p>
        </w:tc>
        <w:tc>
          <w:tcPr>
            <w:tcW w:w="2266" w:type="dxa"/>
          </w:tcPr>
          <w:p w:rsidR="0046669E" w:rsidRPr="0064278B" w:rsidRDefault="0046669E" w:rsidP="0043269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</w:rPr>
            </w:pPr>
            <w:r w:rsidRPr="0064278B">
              <w:rPr>
                <w:rFonts w:ascii="Arial" w:hAnsi="Arial" w:cs="Arial"/>
                <w:b w:val="0"/>
              </w:rPr>
              <w:t>Stimmberechtigung</w:t>
            </w:r>
          </w:p>
        </w:tc>
        <w:tc>
          <w:tcPr>
            <w:tcW w:w="2266" w:type="dxa"/>
          </w:tcPr>
          <w:p w:rsidR="0046669E" w:rsidRPr="0064278B" w:rsidRDefault="0046669E" w:rsidP="0043269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</w:rPr>
            </w:pPr>
            <w:r w:rsidRPr="0064278B">
              <w:rPr>
                <w:rFonts w:ascii="Arial" w:hAnsi="Arial" w:cs="Arial"/>
                <w:b w:val="0"/>
              </w:rPr>
              <w:t>Anwesenheit</w:t>
            </w:r>
          </w:p>
        </w:tc>
      </w:tr>
      <w:tr w:rsidR="0046669E" w:rsidTr="0046669E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5" w:type="dxa"/>
            <w:vAlign w:val="center"/>
          </w:tcPr>
          <w:p w:rsidR="0046669E" w:rsidRPr="00F23889" w:rsidRDefault="0046669E" w:rsidP="00432692">
            <w:pPr>
              <w:jc w:val="center"/>
              <w:rPr>
                <w:rFonts w:ascii="Arial" w:hAnsi="Arial" w:cs="Arial"/>
              </w:rPr>
            </w:pPr>
            <w:r w:rsidRPr="00F23889">
              <w:rPr>
                <w:rFonts w:ascii="Arial" w:hAnsi="Arial" w:cs="Arial"/>
              </w:rPr>
              <w:t>Personal</w:t>
            </w:r>
          </w:p>
        </w:tc>
        <w:tc>
          <w:tcPr>
            <w:tcW w:w="2266" w:type="dxa"/>
          </w:tcPr>
          <w:p w:rsidR="0046669E" w:rsidRPr="002958BE" w:rsidRDefault="0046669E" w:rsidP="0043269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2958BE">
              <w:rPr>
                <w:rFonts w:ascii="Arial" w:hAnsi="Arial" w:cs="Arial"/>
              </w:rPr>
              <w:t>Ja</w:t>
            </w:r>
          </w:p>
        </w:tc>
        <w:tc>
          <w:tcPr>
            <w:tcW w:w="2266" w:type="dxa"/>
          </w:tcPr>
          <w:p w:rsidR="0046669E" w:rsidRPr="0025394A" w:rsidRDefault="0046669E" w:rsidP="0043269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25394A">
              <w:rPr>
                <w:rFonts w:ascii="Arial" w:hAnsi="Arial" w:cs="Arial"/>
              </w:rPr>
              <w:t>A – E</w:t>
            </w:r>
          </w:p>
        </w:tc>
      </w:tr>
      <w:tr w:rsidR="0046669E" w:rsidTr="0046669E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5" w:type="dxa"/>
            <w:vAlign w:val="center"/>
          </w:tcPr>
          <w:p w:rsidR="0046669E" w:rsidRPr="00F23889" w:rsidRDefault="0046669E" w:rsidP="0043269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Webmaster</w:t>
            </w:r>
          </w:p>
        </w:tc>
        <w:tc>
          <w:tcPr>
            <w:tcW w:w="2266" w:type="dxa"/>
          </w:tcPr>
          <w:p w:rsidR="0046669E" w:rsidRPr="002958BE" w:rsidRDefault="0046669E" w:rsidP="0043269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Nein</w:t>
            </w:r>
          </w:p>
        </w:tc>
        <w:tc>
          <w:tcPr>
            <w:tcW w:w="2266" w:type="dxa"/>
          </w:tcPr>
          <w:p w:rsidR="0046669E" w:rsidRPr="0025394A" w:rsidRDefault="0046669E" w:rsidP="0043269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25394A">
              <w:rPr>
                <w:rFonts w:ascii="Arial" w:hAnsi="Arial" w:cs="Arial"/>
              </w:rPr>
              <w:t>A – E</w:t>
            </w:r>
          </w:p>
        </w:tc>
      </w:tr>
      <w:tr w:rsidR="0046669E" w:rsidTr="0046669E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5" w:type="dxa"/>
            <w:vAlign w:val="center"/>
          </w:tcPr>
          <w:p w:rsidR="0046669E" w:rsidRPr="00F23889" w:rsidRDefault="0046669E" w:rsidP="0043269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STK</w:t>
            </w:r>
          </w:p>
        </w:tc>
        <w:tc>
          <w:tcPr>
            <w:tcW w:w="2266" w:type="dxa"/>
          </w:tcPr>
          <w:p w:rsidR="0046669E" w:rsidRPr="002958BE" w:rsidRDefault="0046669E" w:rsidP="0043269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Ja</w:t>
            </w:r>
          </w:p>
        </w:tc>
        <w:tc>
          <w:tcPr>
            <w:tcW w:w="2266" w:type="dxa"/>
          </w:tcPr>
          <w:p w:rsidR="0046669E" w:rsidRPr="0025394A" w:rsidRDefault="0046669E" w:rsidP="0043269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ascii="Arial" w:hAnsi="Arial" w:cs="Arial"/>
              </w:rPr>
              <w:t>14:45</w:t>
            </w:r>
            <w:r w:rsidRPr="0025394A">
              <w:rPr>
                <w:rFonts w:ascii="Arial" w:hAnsi="Arial" w:cs="Arial"/>
              </w:rPr>
              <w:t xml:space="preserve"> – E</w:t>
            </w:r>
          </w:p>
        </w:tc>
      </w:tr>
      <w:tr w:rsidR="0046669E" w:rsidTr="0046669E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5" w:type="dxa"/>
            <w:vAlign w:val="center"/>
          </w:tcPr>
          <w:p w:rsidR="0046669E" w:rsidRPr="00F23889" w:rsidRDefault="0046669E" w:rsidP="00432692">
            <w:pPr>
              <w:jc w:val="center"/>
              <w:rPr>
                <w:rFonts w:ascii="Arial" w:hAnsi="Arial" w:cs="Arial"/>
              </w:rPr>
            </w:pPr>
            <w:r w:rsidRPr="00F23889">
              <w:rPr>
                <w:rFonts w:ascii="Arial" w:hAnsi="Arial" w:cs="Arial"/>
              </w:rPr>
              <w:t>P</w:t>
            </w:r>
            <w:r>
              <w:rPr>
                <w:rFonts w:ascii="Arial" w:hAnsi="Arial" w:cs="Arial"/>
              </w:rPr>
              <w:t>ENG</w:t>
            </w:r>
            <w:r w:rsidRPr="00F23889">
              <w:rPr>
                <w:rFonts w:ascii="Arial" w:hAnsi="Arial" w:cs="Arial"/>
              </w:rPr>
              <w:t>!</w:t>
            </w:r>
          </w:p>
        </w:tc>
        <w:tc>
          <w:tcPr>
            <w:tcW w:w="2266" w:type="dxa"/>
          </w:tcPr>
          <w:p w:rsidR="0046669E" w:rsidRPr="002958BE" w:rsidRDefault="0046669E" w:rsidP="0043269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Ja</w:t>
            </w:r>
          </w:p>
        </w:tc>
        <w:tc>
          <w:tcPr>
            <w:tcW w:w="2266" w:type="dxa"/>
          </w:tcPr>
          <w:p w:rsidR="0046669E" w:rsidRPr="0025394A" w:rsidRDefault="0046669E" w:rsidP="0043269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rFonts w:ascii="Arial" w:hAnsi="Arial" w:cs="Arial"/>
              </w:rPr>
              <w:t>15:05</w:t>
            </w:r>
            <w:r w:rsidRPr="0025394A">
              <w:rPr>
                <w:rFonts w:ascii="Arial" w:hAnsi="Arial" w:cs="Arial"/>
              </w:rPr>
              <w:t xml:space="preserve"> – E</w:t>
            </w:r>
          </w:p>
        </w:tc>
      </w:tr>
      <w:tr w:rsidR="0046669E" w:rsidTr="0046669E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5" w:type="dxa"/>
            <w:vAlign w:val="center"/>
          </w:tcPr>
          <w:p w:rsidR="0046669E" w:rsidRPr="00F23889" w:rsidRDefault="0046669E" w:rsidP="00432692">
            <w:pPr>
              <w:jc w:val="center"/>
              <w:rPr>
                <w:rFonts w:ascii="Arial" w:hAnsi="Arial" w:cs="Arial"/>
              </w:rPr>
            </w:pPr>
            <w:r w:rsidRPr="00F23889">
              <w:rPr>
                <w:rFonts w:ascii="Arial" w:hAnsi="Arial" w:cs="Arial"/>
              </w:rPr>
              <w:t>Öko? –logisch!</w:t>
            </w:r>
          </w:p>
        </w:tc>
        <w:tc>
          <w:tcPr>
            <w:tcW w:w="2266" w:type="dxa"/>
          </w:tcPr>
          <w:p w:rsidR="0046669E" w:rsidRPr="002958BE" w:rsidRDefault="0046669E" w:rsidP="0043269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Ja</w:t>
            </w:r>
          </w:p>
        </w:tc>
        <w:tc>
          <w:tcPr>
            <w:tcW w:w="2266" w:type="dxa"/>
          </w:tcPr>
          <w:p w:rsidR="0046669E" w:rsidRPr="0025394A" w:rsidRDefault="0046669E" w:rsidP="0043269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25394A">
              <w:rPr>
                <w:rFonts w:ascii="Arial" w:hAnsi="Arial" w:cs="Arial"/>
              </w:rPr>
              <w:t>A – E</w:t>
            </w:r>
          </w:p>
        </w:tc>
      </w:tr>
      <w:tr w:rsidR="0046669E" w:rsidTr="0046669E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5" w:type="dxa"/>
            <w:vAlign w:val="center"/>
          </w:tcPr>
          <w:p w:rsidR="0046669E" w:rsidRPr="00F23889" w:rsidRDefault="0046669E" w:rsidP="00432692">
            <w:pPr>
              <w:jc w:val="center"/>
              <w:rPr>
                <w:rFonts w:ascii="Arial" w:hAnsi="Arial" w:cs="Arial"/>
              </w:rPr>
            </w:pPr>
            <w:r w:rsidRPr="00F23889">
              <w:rPr>
                <w:rFonts w:ascii="Arial" w:hAnsi="Arial" w:cs="Arial"/>
              </w:rPr>
              <w:t>Öko? –logisch!</w:t>
            </w:r>
          </w:p>
        </w:tc>
        <w:tc>
          <w:tcPr>
            <w:tcW w:w="2266" w:type="dxa"/>
          </w:tcPr>
          <w:p w:rsidR="0046669E" w:rsidRPr="002958BE" w:rsidRDefault="0046669E" w:rsidP="0043269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Nein</w:t>
            </w:r>
          </w:p>
        </w:tc>
        <w:tc>
          <w:tcPr>
            <w:tcW w:w="2266" w:type="dxa"/>
          </w:tcPr>
          <w:p w:rsidR="0046669E" w:rsidRPr="0025394A" w:rsidRDefault="0046669E" w:rsidP="0043269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25394A">
              <w:rPr>
                <w:rFonts w:ascii="Arial" w:hAnsi="Arial" w:cs="Arial"/>
              </w:rPr>
              <w:t>A – E</w:t>
            </w:r>
          </w:p>
        </w:tc>
      </w:tr>
      <w:tr w:rsidR="0046669E" w:rsidTr="0046669E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5" w:type="dxa"/>
            <w:vAlign w:val="center"/>
          </w:tcPr>
          <w:p w:rsidR="0046669E" w:rsidRPr="00F23889" w:rsidRDefault="0046669E" w:rsidP="00432692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Radio</w:t>
            </w:r>
          </w:p>
        </w:tc>
        <w:tc>
          <w:tcPr>
            <w:tcW w:w="2266" w:type="dxa"/>
          </w:tcPr>
          <w:p w:rsidR="0046669E" w:rsidRPr="002958BE" w:rsidRDefault="0046669E" w:rsidP="0043269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Nein</w:t>
            </w:r>
          </w:p>
        </w:tc>
        <w:tc>
          <w:tcPr>
            <w:tcW w:w="2266" w:type="dxa"/>
          </w:tcPr>
          <w:p w:rsidR="0046669E" w:rsidRPr="0025394A" w:rsidRDefault="0046669E" w:rsidP="0043269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25394A">
              <w:rPr>
                <w:rFonts w:ascii="Arial" w:hAnsi="Arial" w:cs="Arial"/>
              </w:rPr>
              <w:t>A – E</w:t>
            </w:r>
          </w:p>
        </w:tc>
      </w:tr>
      <w:tr w:rsidR="0046669E" w:rsidTr="0046669E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5" w:type="dxa"/>
            <w:vAlign w:val="center"/>
          </w:tcPr>
          <w:p w:rsidR="0046669E" w:rsidRPr="00F23889" w:rsidRDefault="0046669E" w:rsidP="00432692">
            <w:pPr>
              <w:jc w:val="center"/>
              <w:rPr>
                <w:rFonts w:ascii="Arial" w:hAnsi="Arial" w:cs="Arial"/>
              </w:rPr>
            </w:pPr>
            <w:r w:rsidRPr="00F23889">
              <w:rPr>
                <w:rFonts w:ascii="Arial" w:hAnsi="Arial" w:cs="Arial"/>
              </w:rPr>
              <w:t>Radio</w:t>
            </w:r>
          </w:p>
        </w:tc>
        <w:tc>
          <w:tcPr>
            <w:tcW w:w="2266" w:type="dxa"/>
          </w:tcPr>
          <w:p w:rsidR="0046669E" w:rsidRPr="002958BE" w:rsidRDefault="0046669E" w:rsidP="0043269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Ja</w:t>
            </w:r>
          </w:p>
        </w:tc>
        <w:tc>
          <w:tcPr>
            <w:tcW w:w="2266" w:type="dxa"/>
          </w:tcPr>
          <w:p w:rsidR="0046669E" w:rsidRPr="0025394A" w:rsidRDefault="0046669E" w:rsidP="0043269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25394A">
              <w:rPr>
                <w:rFonts w:ascii="Arial" w:hAnsi="Arial" w:cs="Arial"/>
              </w:rPr>
              <w:t>A – E</w:t>
            </w:r>
          </w:p>
        </w:tc>
      </w:tr>
      <w:tr w:rsidR="0046669E" w:rsidTr="0046669E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5" w:type="dxa"/>
          </w:tcPr>
          <w:p w:rsidR="0046669E" w:rsidRPr="00F23889" w:rsidRDefault="0046669E" w:rsidP="00432692">
            <w:pPr>
              <w:jc w:val="center"/>
              <w:rPr>
                <w:rFonts w:ascii="Arial" w:hAnsi="Arial" w:cs="Arial"/>
              </w:rPr>
            </w:pPr>
            <w:r w:rsidRPr="00F23889">
              <w:rPr>
                <w:rFonts w:ascii="Arial" w:hAnsi="Arial" w:cs="Arial"/>
              </w:rPr>
              <w:t>Spre</w:t>
            </w:r>
          </w:p>
        </w:tc>
        <w:tc>
          <w:tcPr>
            <w:tcW w:w="2266" w:type="dxa"/>
          </w:tcPr>
          <w:p w:rsidR="0046669E" w:rsidRPr="002958BE" w:rsidRDefault="0046669E" w:rsidP="0043269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2958BE">
              <w:rPr>
                <w:rFonts w:ascii="Arial" w:hAnsi="Arial" w:cs="Arial"/>
              </w:rPr>
              <w:t>Ja</w:t>
            </w:r>
          </w:p>
        </w:tc>
        <w:tc>
          <w:tcPr>
            <w:tcW w:w="2266" w:type="dxa"/>
          </w:tcPr>
          <w:p w:rsidR="0046669E" w:rsidRPr="0025394A" w:rsidRDefault="0046669E" w:rsidP="0043269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25394A">
              <w:rPr>
                <w:rFonts w:ascii="Arial" w:hAnsi="Arial" w:cs="Arial"/>
              </w:rPr>
              <w:t>A – E</w:t>
            </w:r>
          </w:p>
        </w:tc>
      </w:tr>
      <w:tr w:rsidR="0046669E" w:rsidTr="0046669E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5" w:type="dxa"/>
          </w:tcPr>
          <w:p w:rsidR="0046669E" w:rsidRPr="00F23889" w:rsidRDefault="0046669E" w:rsidP="00432692">
            <w:pPr>
              <w:jc w:val="center"/>
              <w:rPr>
                <w:rFonts w:ascii="Arial" w:hAnsi="Arial" w:cs="Arial"/>
              </w:rPr>
            </w:pPr>
            <w:r w:rsidRPr="00F23889">
              <w:rPr>
                <w:rFonts w:ascii="Arial" w:hAnsi="Arial" w:cs="Arial"/>
              </w:rPr>
              <w:t>Spre</w:t>
            </w:r>
          </w:p>
        </w:tc>
        <w:tc>
          <w:tcPr>
            <w:tcW w:w="2266" w:type="dxa"/>
          </w:tcPr>
          <w:p w:rsidR="0046669E" w:rsidRPr="002958BE" w:rsidRDefault="0046669E" w:rsidP="0043269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2958BE">
              <w:rPr>
                <w:rFonts w:ascii="Arial" w:hAnsi="Arial" w:cs="Arial"/>
              </w:rPr>
              <w:t>Ja</w:t>
            </w:r>
          </w:p>
        </w:tc>
        <w:tc>
          <w:tcPr>
            <w:tcW w:w="2266" w:type="dxa"/>
          </w:tcPr>
          <w:p w:rsidR="0046669E" w:rsidRPr="0025394A" w:rsidRDefault="0046669E" w:rsidP="0043269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25394A">
              <w:rPr>
                <w:rFonts w:ascii="Arial" w:hAnsi="Arial" w:cs="Arial"/>
              </w:rPr>
              <w:t>A – E</w:t>
            </w:r>
          </w:p>
        </w:tc>
      </w:tr>
      <w:tr w:rsidR="0046669E" w:rsidTr="0046669E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5" w:type="dxa"/>
          </w:tcPr>
          <w:p w:rsidR="0046669E" w:rsidRPr="00F23889" w:rsidRDefault="0046669E" w:rsidP="00432692">
            <w:pPr>
              <w:jc w:val="center"/>
              <w:rPr>
                <w:rFonts w:ascii="Arial" w:hAnsi="Arial" w:cs="Arial"/>
              </w:rPr>
            </w:pPr>
            <w:r w:rsidRPr="00F23889">
              <w:rPr>
                <w:rFonts w:ascii="Arial" w:hAnsi="Arial" w:cs="Arial"/>
              </w:rPr>
              <w:t>Spre</w:t>
            </w:r>
          </w:p>
        </w:tc>
        <w:tc>
          <w:tcPr>
            <w:tcW w:w="2266" w:type="dxa"/>
          </w:tcPr>
          <w:p w:rsidR="0046669E" w:rsidRPr="002958BE" w:rsidRDefault="0046669E" w:rsidP="0043269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2958BE">
              <w:rPr>
                <w:rFonts w:ascii="Arial" w:hAnsi="Arial" w:cs="Arial"/>
              </w:rPr>
              <w:t>Ja</w:t>
            </w:r>
          </w:p>
        </w:tc>
        <w:tc>
          <w:tcPr>
            <w:tcW w:w="2266" w:type="dxa"/>
          </w:tcPr>
          <w:p w:rsidR="0046669E" w:rsidRPr="0025394A" w:rsidRDefault="0046669E" w:rsidP="0043269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25394A">
              <w:rPr>
                <w:rFonts w:ascii="Arial" w:hAnsi="Arial" w:cs="Arial"/>
              </w:rPr>
              <w:t>A – E</w:t>
            </w:r>
          </w:p>
        </w:tc>
      </w:tr>
      <w:tr w:rsidR="0046669E" w:rsidTr="0046669E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65" w:type="dxa"/>
          </w:tcPr>
          <w:p w:rsidR="0046669E" w:rsidRPr="00F23889" w:rsidRDefault="0046669E" w:rsidP="00432692">
            <w:pPr>
              <w:jc w:val="center"/>
              <w:rPr>
                <w:rFonts w:ascii="Arial" w:hAnsi="Arial" w:cs="Arial"/>
              </w:rPr>
            </w:pPr>
            <w:r w:rsidRPr="00F23889">
              <w:rPr>
                <w:rFonts w:ascii="Arial" w:hAnsi="Arial" w:cs="Arial"/>
              </w:rPr>
              <w:t>Spre</w:t>
            </w:r>
          </w:p>
        </w:tc>
        <w:tc>
          <w:tcPr>
            <w:tcW w:w="2266" w:type="dxa"/>
          </w:tcPr>
          <w:p w:rsidR="0046669E" w:rsidRPr="002958BE" w:rsidRDefault="0046669E" w:rsidP="0043269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2958BE">
              <w:rPr>
                <w:rFonts w:ascii="Arial" w:hAnsi="Arial" w:cs="Arial"/>
              </w:rPr>
              <w:t>Ja</w:t>
            </w:r>
          </w:p>
        </w:tc>
        <w:tc>
          <w:tcPr>
            <w:tcW w:w="2266" w:type="dxa"/>
          </w:tcPr>
          <w:p w:rsidR="0046669E" w:rsidRPr="0025394A" w:rsidRDefault="0046669E" w:rsidP="0043269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25394A">
              <w:rPr>
                <w:rFonts w:ascii="Arial" w:hAnsi="Arial" w:cs="Arial"/>
              </w:rPr>
              <w:t xml:space="preserve">A – E </w:t>
            </w:r>
          </w:p>
        </w:tc>
      </w:tr>
    </w:tbl>
    <w:p w:rsidR="0046669E" w:rsidRDefault="0046669E" w:rsidP="0046669E">
      <w:pPr>
        <w:spacing w:after="0"/>
        <w:rPr>
          <w:rFonts w:ascii="Arial" w:hAnsi="Arial" w:cs="Arial"/>
          <w:sz w:val="28"/>
        </w:rPr>
      </w:pPr>
    </w:p>
    <w:p w:rsidR="0046669E" w:rsidRPr="006933E8" w:rsidRDefault="0046669E" w:rsidP="0046669E">
      <w:pPr>
        <w:spacing w:after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1 </w:t>
      </w:r>
      <w:r w:rsidRPr="006933E8">
        <w:rPr>
          <w:rFonts w:ascii="Arial" w:hAnsi="Arial" w:cs="Arial"/>
          <w:b/>
        </w:rPr>
        <w:t>G</w:t>
      </w:r>
      <w:r>
        <w:rPr>
          <w:rFonts w:ascii="Arial" w:hAnsi="Arial" w:cs="Arial"/>
          <w:b/>
        </w:rPr>
        <w:t>a</w:t>
      </w:r>
      <w:r w:rsidRPr="006933E8">
        <w:rPr>
          <w:rFonts w:ascii="Arial" w:hAnsi="Arial" w:cs="Arial"/>
          <w:b/>
        </w:rPr>
        <w:t xml:space="preserve">st </w:t>
      </w:r>
    </w:p>
    <w:p w:rsidR="005E1B38" w:rsidRDefault="005E1B38" w:rsidP="0046669E">
      <w:pPr>
        <w:rPr>
          <w:rFonts w:ascii="Arial" w:hAnsi="Arial" w:cs="Arial"/>
          <w:sz w:val="28"/>
        </w:rPr>
      </w:pPr>
    </w:p>
    <w:p w:rsidR="00BE1D07" w:rsidRPr="00723C6F" w:rsidRDefault="0064278B" w:rsidP="00B13ED4">
      <w:pPr>
        <w:jc w:val="center"/>
        <w:rPr>
          <w:rFonts w:ascii="Arial" w:hAnsi="Arial" w:cs="Arial"/>
          <w:color w:val="0070C0"/>
          <w:sz w:val="28"/>
        </w:rPr>
      </w:pPr>
      <w:r w:rsidRPr="00723C6F">
        <w:rPr>
          <w:rFonts w:ascii="Arial" w:hAnsi="Arial" w:cs="Arial"/>
          <w:color w:val="0070C0"/>
          <w:sz w:val="28"/>
        </w:rPr>
        <w:t>Veranstaltungen</w:t>
      </w:r>
    </w:p>
    <w:tbl>
      <w:tblPr>
        <w:tblStyle w:val="Gitternetztabelle1hellAkzent3"/>
        <w:tblW w:w="0" w:type="auto"/>
        <w:tblLayout w:type="fixed"/>
        <w:tblLook w:val="04A0" w:firstRow="1" w:lastRow="0" w:firstColumn="1" w:lastColumn="0" w:noHBand="0" w:noVBand="1"/>
      </w:tblPr>
      <w:tblGrid>
        <w:gridCol w:w="929"/>
        <w:gridCol w:w="1051"/>
        <w:gridCol w:w="3685"/>
        <w:gridCol w:w="1843"/>
        <w:gridCol w:w="1554"/>
      </w:tblGrid>
      <w:tr w:rsidR="00F80B4A" w:rsidTr="005E1B3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9" w:type="dxa"/>
          </w:tcPr>
          <w:p w:rsidR="00BE1D07" w:rsidRPr="00BE1D07" w:rsidRDefault="00BE1D07" w:rsidP="003A0965">
            <w:pPr>
              <w:jc w:val="center"/>
              <w:rPr>
                <w:rFonts w:ascii="Arial" w:hAnsi="Arial" w:cs="Arial"/>
                <w:b w:val="0"/>
              </w:rPr>
            </w:pPr>
            <w:r w:rsidRPr="00BE1D07">
              <w:rPr>
                <w:rFonts w:ascii="Arial" w:hAnsi="Arial" w:cs="Arial"/>
                <w:b w:val="0"/>
              </w:rPr>
              <w:t>Datum</w:t>
            </w:r>
          </w:p>
        </w:tc>
        <w:tc>
          <w:tcPr>
            <w:tcW w:w="1051" w:type="dxa"/>
          </w:tcPr>
          <w:p w:rsidR="00BE1D07" w:rsidRPr="00BE1D07" w:rsidRDefault="00BE1D07" w:rsidP="003A096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</w:rPr>
            </w:pPr>
            <w:r w:rsidRPr="00BE1D07">
              <w:rPr>
                <w:rFonts w:ascii="Arial" w:hAnsi="Arial" w:cs="Arial"/>
                <w:b w:val="0"/>
              </w:rPr>
              <w:t>Uhrzeit</w:t>
            </w:r>
          </w:p>
        </w:tc>
        <w:tc>
          <w:tcPr>
            <w:tcW w:w="3685" w:type="dxa"/>
          </w:tcPr>
          <w:p w:rsidR="00BE1D07" w:rsidRPr="00BE1D07" w:rsidRDefault="00BE1D07" w:rsidP="003A096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</w:rPr>
            </w:pPr>
            <w:r w:rsidRPr="00BE1D07">
              <w:rPr>
                <w:rFonts w:ascii="Arial" w:hAnsi="Arial" w:cs="Arial"/>
                <w:b w:val="0"/>
              </w:rPr>
              <w:t>Name</w:t>
            </w:r>
          </w:p>
        </w:tc>
        <w:tc>
          <w:tcPr>
            <w:tcW w:w="1843" w:type="dxa"/>
          </w:tcPr>
          <w:p w:rsidR="00BE1D07" w:rsidRPr="00BE1D07" w:rsidRDefault="00BE1D07" w:rsidP="003A096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</w:rPr>
            </w:pPr>
            <w:r w:rsidRPr="00BE1D07">
              <w:rPr>
                <w:rFonts w:ascii="Arial" w:hAnsi="Arial" w:cs="Arial"/>
                <w:b w:val="0"/>
              </w:rPr>
              <w:t>Ort</w:t>
            </w:r>
          </w:p>
        </w:tc>
        <w:tc>
          <w:tcPr>
            <w:tcW w:w="1554" w:type="dxa"/>
          </w:tcPr>
          <w:p w:rsidR="00BE1D07" w:rsidRPr="00BE1D07" w:rsidRDefault="00BE1D07" w:rsidP="003A096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  <w:b w:val="0"/>
              </w:rPr>
            </w:pPr>
            <w:r w:rsidRPr="00BE1D07">
              <w:rPr>
                <w:rFonts w:ascii="Arial" w:hAnsi="Arial" w:cs="Arial"/>
                <w:b w:val="0"/>
              </w:rPr>
              <w:t>Veranstalter</w:t>
            </w:r>
          </w:p>
        </w:tc>
      </w:tr>
      <w:tr w:rsidR="00F80B4A" w:rsidTr="005E1B3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9" w:type="dxa"/>
            <w:vAlign w:val="center"/>
          </w:tcPr>
          <w:p w:rsidR="00F80B4A" w:rsidRPr="005E1B38" w:rsidRDefault="00F80B4A" w:rsidP="005E1B38">
            <w:pPr>
              <w:jc w:val="center"/>
              <w:rPr>
                <w:rFonts w:ascii="Arial" w:hAnsi="Arial" w:cs="Arial"/>
                <w:b w:val="0"/>
              </w:rPr>
            </w:pPr>
            <w:r w:rsidRPr="005E1B38">
              <w:rPr>
                <w:rFonts w:ascii="Arial" w:hAnsi="Arial" w:cs="Arial"/>
                <w:b w:val="0"/>
              </w:rPr>
              <w:t>03.07.</w:t>
            </w:r>
          </w:p>
        </w:tc>
        <w:tc>
          <w:tcPr>
            <w:tcW w:w="1051" w:type="dxa"/>
            <w:vAlign w:val="center"/>
          </w:tcPr>
          <w:p w:rsidR="00F80B4A" w:rsidRPr="005E1B38" w:rsidRDefault="005E1B38" w:rsidP="005E1B3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18:00 </w:t>
            </w:r>
          </w:p>
        </w:tc>
        <w:tc>
          <w:tcPr>
            <w:tcW w:w="3685" w:type="dxa"/>
            <w:vAlign w:val="center"/>
          </w:tcPr>
          <w:p w:rsidR="00F80B4A" w:rsidRPr="005E1B38" w:rsidRDefault="00F80B4A" w:rsidP="005E1B3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5E1B38">
              <w:rPr>
                <w:rFonts w:ascii="Arial" w:hAnsi="Arial" w:cs="Arial"/>
              </w:rPr>
              <w:t>Dies Academicus</w:t>
            </w:r>
          </w:p>
        </w:tc>
        <w:tc>
          <w:tcPr>
            <w:tcW w:w="1843" w:type="dxa"/>
            <w:vAlign w:val="center"/>
          </w:tcPr>
          <w:p w:rsidR="00F80B4A" w:rsidRPr="005E1B38" w:rsidRDefault="005E1B38" w:rsidP="005E1B3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5E1B38">
              <w:rPr>
                <w:rFonts w:ascii="Arial" w:hAnsi="Arial" w:cs="Arial"/>
              </w:rPr>
              <w:t>C40</w:t>
            </w:r>
          </w:p>
        </w:tc>
        <w:tc>
          <w:tcPr>
            <w:tcW w:w="1554" w:type="dxa"/>
            <w:vAlign w:val="center"/>
          </w:tcPr>
          <w:p w:rsidR="00F80B4A" w:rsidRPr="005E1B38" w:rsidRDefault="00A02B29" w:rsidP="005E1B3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Leuphana Universität</w:t>
            </w:r>
          </w:p>
        </w:tc>
      </w:tr>
      <w:tr w:rsidR="00F80B4A" w:rsidTr="005E1B3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9" w:type="dxa"/>
            <w:vAlign w:val="center"/>
          </w:tcPr>
          <w:p w:rsidR="00F80B4A" w:rsidRPr="005E1B38" w:rsidRDefault="00F80B4A" w:rsidP="005E1B38">
            <w:pPr>
              <w:jc w:val="center"/>
              <w:rPr>
                <w:rFonts w:ascii="Arial" w:hAnsi="Arial" w:cs="Arial"/>
                <w:b w:val="0"/>
              </w:rPr>
            </w:pPr>
            <w:r w:rsidRPr="005E1B38">
              <w:rPr>
                <w:rFonts w:ascii="Arial" w:hAnsi="Arial" w:cs="Arial"/>
                <w:b w:val="0"/>
              </w:rPr>
              <w:t>07.07.</w:t>
            </w:r>
          </w:p>
        </w:tc>
        <w:tc>
          <w:tcPr>
            <w:tcW w:w="1051" w:type="dxa"/>
            <w:vAlign w:val="center"/>
          </w:tcPr>
          <w:p w:rsidR="00F80B4A" w:rsidRPr="005E1B38" w:rsidRDefault="00F80B4A" w:rsidP="005E1B3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5E1B38">
              <w:rPr>
                <w:rFonts w:ascii="Arial" w:hAnsi="Arial" w:cs="Arial"/>
              </w:rPr>
              <w:t>11</w:t>
            </w:r>
            <w:r w:rsidR="005E1B38">
              <w:rPr>
                <w:rFonts w:ascii="Arial" w:hAnsi="Arial" w:cs="Arial"/>
              </w:rPr>
              <w:t>:00</w:t>
            </w:r>
            <w:r w:rsidRPr="005E1B38">
              <w:rPr>
                <w:rFonts w:ascii="Arial" w:hAnsi="Arial" w:cs="Arial"/>
              </w:rPr>
              <w:t xml:space="preserve"> </w:t>
            </w:r>
          </w:p>
        </w:tc>
        <w:tc>
          <w:tcPr>
            <w:tcW w:w="3685" w:type="dxa"/>
            <w:vAlign w:val="center"/>
          </w:tcPr>
          <w:p w:rsidR="00F80B4A" w:rsidRPr="005E1B38" w:rsidRDefault="00F80B4A" w:rsidP="005E1B3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5E1B38">
              <w:rPr>
                <w:rFonts w:ascii="Arial" w:hAnsi="Arial" w:cs="Arial"/>
              </w:rPr>
              <w:t>Veganer Brunch</w:t>
            </w:r>
          </w:p>
        </w:tc>
        <w:tc>
          <w:tcPr>
            <w:tcW w:w="1843" w:type="dxa"/>
            <w:vAlign w:val="center"/>
          </w:tcPr>
          <w:p w:rsidR="00F80B4A" w:rsidRPr="005E1B38" w:rsidRDefault="007747D8" w:rsidP="005E1B3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5E1B38">
              <w:rPr>
                <w:rFonts w:ascii="Arial" w:hAnsi="Arial" w:cs="Arial"/>
              </w:rPr>
              <w:t>AStA Etage</w:t>
            </w:r>
          </w:p>
        </w:tc>
        <w:tc>
          <w:tcPr>
            <w:tcW w:w="1554" w:type="dxa"/>
            <w:vAlign w:val="center"/>
          </w:tcPr>
          <w:p w:rsidR="00F80B4A" w:rsidRPr="005E1B38" w:rsidRDefault="007747D8" w:rsidP="005E1B3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5E1B38">
              <w:rPr>
                <w:rFonts w:ascii="Arial" w:hAnsi="Arial" w:cs="Arial"/>
              </w:rPr>
              <w:t>Öko? -logisch!</w:t>
            </w:r>
          </w:p>
        </w:tc>
      </w:tr>
      <w:tr w:rsidR="005E1B38" w:rsidTr="005E1B3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9" w:type="dxa"/>
            <w:vAlign w:val="center"/>
          </w:tcPr>
          <w:p w:rsidR="005E1B38" w:rsidRPr="005E1B38" w:rsidRDefault="005E1B38" w:rsidP="005E1B38">
            <w:pPr>
              <w:jc w:val="center"/>
              <w:rPr>
                <w:rFonts w:ascii="Arial" w:hAnsi="Arial" w:cs="Arial"/>
                <w:b w:val="0"/>
              </w:rPr>
            </w:pPr>
            <w:r w:rsidRPr="005E1B38">
              <w:rPr>
                <w:rFonts w:ascii="Arial" w:hAnsi="Arial" w:cs="Arial"/>
                <w:b w:val="0"/>
              </w:rPr>
              <w:lastRenderedPageBreak/>
              <w:t>09.07.</w:t>
            </w:r>
          </w:p>
        </w:tc>
        <w:tc>
          <w:tcPr>
            <w:tcW w:w="1051" w:type="dxa"/>
            <w:vAlign w:val="center"/>
          </w:tcPr>
          <w:p w:rsidR="005E1B38" w:rsidRPr="005E1B38" w:rsidRDefault="005E1B38" w:rsidP="005E1B3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5E1B38">
              <w:rPr>
                <w:rFonts w:ascii="Arial" w:hAnsi="Arial" w:cs="Arial"/>
              </w:rPr>
              <w:t xml:space="preserve">18:00 </w:t>
            </w:r>
          </w:p>
        </w:tc>
        <w:tc>
          <w:tcPr>
            <w:tcW w:w="3685" w:type="dxa"/>
            <w:vAlign w:val="center"/>
          </w:tcPr>
          <w:p w:rsidR="005E1B38" w:rsidRPr="005E1B38" w:rsidRDefault="005E1B38" w:rsidP="005E1B3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5E1B38">
              <w:rPr>
                <w:rFonts w:ascii="Arial" w:hAnsi="Arial" w:cs="Arial"/>
              </w:rPr>
              <w:t>Treffen zur QM-Stelle</w:t>
            </w:r>
          </w:p>
        </w:tc>
        <w:tc>
          <w:tcPr>
            <w:tcW w:w="1843" w:type="dxa"/>
            <w:vAlign w:val="center"/>
          </w:tcPr>
          <w:p w:rsidR="005E1B38" w:rsidRPr="005E1B38" w:rsidRDefault="005E1B38" w:rsidP="005E1B3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5E1B38">
              <w:rPr>
                <w:rFonts w:ascii="Arial" w:hAnsi="Arial" w:cs="Arial"/>
              </w:rPr>
              <w:t>C7.307</w:t>
            </w:r>
          </w:p>
        </w:tc>
        <w:tc>
          <w:tcPr>
            <w:tcW w:w="1554" w:type="dxa"/>
            <w:vAlign w:val="center"/>
          </w:tcPr>
          <w:p w:rsidR="005E1B38" w:rsidRPr="005E1B38" w:rsidRDefault="005E1B38" w:rsidP="005E1B3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5E1B38">
              <w:rPr>
                <w:rFonts w:ascii="Arial" w:hAnsi="Arial" w:cs="Arial"/>
              </w:rPr>
              <w:t>AStA</w:t>
            </w:r>
          </w:p>
        </w:tc>
      </w:tr>
      <w:tr w:rsidR="00887A32" w:rsidTr="005E1B38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29" w:type="dxa"/>
            <w:vAlign w:val="center"/>
          </w:tcPr>
          <w:p w:rsidR="00887A32" w:rsidRPr="00B57417" w:rsidRDefault="00887A32" w:rsidP="005E1B38">
            <w:pPr>
              <w:jc w:val="center"/>
              <w:rPr>
                <w:rFonts w:ascii="Arial" w:hAnsi="Arial" w:cs="Arial"/>
                <w:b w:val="0"/>
              </w:rPr>
            </w:pPr>
            <w:r w:rsidRPr="00B57417">
              <w:rPr>
                <w:rFonts w:ascii="Arial" w:hAnsi="Arial" w:cs="Arial"/>
                <w:b w:val="0"/>
              </w:rPr>
              <w:t>10.07.</w:t>
            </w:r>
          </w:p>
        </w:tc>
        <w:tc>
          <w:tcPr>
            <w:tcW w:w="1051" w:type="dxa"/>
            <w:vAlign w:val="center"/>
          </w:tcPr>
          <w:p w:rsidR="00887A32" w:rsidRPr="005E1B38" w:rsidRDefault="00887A32" w:rsidP="005E1B3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13:30 </w:t>
            </w:r>
          </w:p>
        </w:tc>
        <w:tc>
          <w:tcPr>
            <w:tcW w:w="3685" w:type="dxa"/>
            <w:vAlign w:val="center"/>
          </w:tcPr>
          <w:p w:rsidR="00887A32" w:rsidRPr="005E1B38" w:rsidRDefault="00887A32" w:rsidP="005E1B3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Protest</w:t>
            </w:r>
            <w:r w:rsidR="00B57417">
              <w:rPr>
                <w:rFonts w:ascii="Arial" w:hAnsi="Arial" w:cs="Arial"/>
              </w:rPr>
              <w:t xml:space="preserve"> zur RPO</w:t>
            </w:r>
          </w:p>
        </w:tc>
        <w:tc>
          <w:tcPr>
            <w:tcW w:w="1843" w:type="dxa"/>
            <w:vAlign w:val="center"/>
          </w:tcPr>
          <w:p w:rsidR="00887A32" w:rsidRPr="005E1B38" w:rsidRDefault="00887A32" w:rsidP="005E1B3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Vor C9</w:t>
            </w:r>
          </w:p>
        </w:tc>
        <w:tc>
          <w:tcPr>
            <w:tcW w:w="1554" w:type="dxa"/>
            <w:vAlign w:val="center"/>
          </w:tcPr>
          <w:p w:rsidR="00887A32" w:rsidRPr="005E1B38" w:rsidRDefault="00887A32" w:rsidP="005E1B3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-</w:t>
            </w:r>
          </w:p>
        </w:tc>
      </w:tr>
      <w:tr w:rsidR="00887A32" w:rsidTr="006F61C4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0" w:type="dxa"/>
            <w:gridSpan w:val="2"/>
            <w:vAlign w:val="center"/>
          </w:tcPr>
          <w:p w:rsidR="00887A32" w:rsidRPr="005E1B38" w:rsidRDefault="00887A32" w:rsidP="005E1B38">
            <w:pPr>
              <w:jc w:val="center"/>
              <w:rPr>
                <w:rFonts w:ascii="Arial" w:hAnsi="Arial" w:cs="Arial"/>
                <w:b w:val="0"/>
              </w:rPr>
            </w:pPr>
            <w:r w:rsidRPr="005E1B38">
              <w:rPr>
                <w:rFonts w:ascii="Arial" w:hAnsi="Arial" w:cs="Arial"/>
                <w:b w:val="0"/>
              </w:rPr>
              <w:t>12.</w:t>
            </w:r>
            <w:r>
              <w:rPr>
                <w:rFonts w:ascii="Arial" w:hAnsi="Arial" w:cs="Arial"/>
                <w:b w:val="0"/>
              </w:rPr>
              <w:t>–</w:t>
            </w:r>
            <w:r w:rsidRPr="005E1B38">
              <w:rPr>
                <w:rFonts w:ascii="Arial" w:hAnsi="Arial" w:cs="Arial"/>
                <w:b w:val="0"/>
              </w:rPr>
              <w:t>14.07.</w:t>
            </w:r>
          </w:p>
        </w:tc>
        <w:tc>
          <w:tcPr>
            <w:tcW w:w="3685" w:type="dxa"/>
            <w:vAlign w:val="center"/>
          </w:tcPr>
          <w:p w:rsidR="00887A32" w:rsidRPr="005E1B38" w:rsidRDefault="00887A32" w:rsidP="005E1B3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5E1B38">
              <w:rPr>
                <w:rFonts w:ascii="Arial" w:hAnsi="Arial" w:cs="Arial"/>
              </w:rPr>
              <w:t>Gesellschaft.macht.geschlecht</w:t>
            </w:r>
          </w:p>
        </w:tc>
        <w:tc>
          <w:tcPr>
            <w:tcW w:w="1843" w:type="dxa"/>
            <w:vAlign w:val="center"/>
          </w:tcPr>
          <w:p w:rsidR="00887A32" w:rsidRPr="005E1B38" w:rsidRDefault="00887A32" w:rsidP="005E1B3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5E1B38">
              <w:rPr>
                <w:rFonts w:ascii="Arial" w:hAnsi="Arial" w:cs="Arial"/>
              </w:rPr>
              <w:t>Leipzig</w:t>
            </w:r>
          </w:p>
        </w:tc>
        <w:tc>
          <w:tcPr>
            <w:tcW w:w="1554" w:type="dxa"/>
            <w:vMerge w:val="restart"/>
            <w:vAlign w:val="center"/>
          </w:tcPr>
          <w:p w:rsidR="00887A32" w:rsidRPr="005E1B38" w:rsidRDefault="00887A32" w:rsidP="005E1B3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5E1B38">
              <w:rPr>
                <w:rFonts w:ascii="Arial" w:hAnsi="Arial" w:cs="Arial"/>
              </w:rPr>
              <w:t>fzs</w:t>
            </w:r>
          </w:p>
        </w:tc>
      </w:tr>
      <w:tr w:rsidR="00887A32" w:rsidTr="00D539E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0" w:type="dxa"/>
            <w:gridSpan w:val="2"/>
            <w:vAlign w:val="center"/>
          </w:tcPr>
          <w:p w:rsidR="00887A32" w:rsidRPr="005E1B38" w:rsidRDefault="00887A32" w:rsidP="005E1B38">
            <w:pPr>
              <w:jc w:val="center"/>
              <w:rPr>
                <w:rFonts w:ascii="Arial" w:hAnsi="Arial" w:cs="Arial"/>
                <w:b w:val="0"/>
              </w:rPr>
            </w:pPr>
            <w:r w:rsidRPr="005E1B38">
              <w:rPr>
                <w:rFonts w:ascii="Arial" w:hAnsi="Arial" w:cs="Arial"/>
                <w:b w:val="0"/>
              </w:rPr>
              <w:t>19.</w:t>
            </w:r>
            <w:r>
              <w:rPr>
                <w:rFonts w:ascii="Arial" w:hAnsi="Arial" w:cs="Arial"/>
                <w:b w:val="0"/>
              </w:rPr>
              <w:t>–</w:t>
            </w:r>
            <w:r w:rsidRPr="005E1B38">
              <w:rPr>
                <w:rFonts w:ascii="Arial" w:hAnsi="Arial" w:cs="Arial"/>
                <w:b w:val="0"/>
              </w:rPr>
              <w:t>21.07</w:t>
            </w:r>
            <w:r>
              <w:rPr>
                <w:rFonts w:ascii="Arial" w:hAnsi="Arial" w:cs="Arial"/>
                <w:b w:val="0"/>
              </w:rPr>
              <w:t>.</w:t>
            </w:r>
          </w:p>
        </w:tc>
        <w:tc>
          <w:tcPr>
            <w:tcW w:w="3685" w:type="dxa"/>
            <w:vAlign w:val="center"/>
          </w:tcPr>
          <w:p w:rsidR="00887A32" w:rsidRPr="005E1B38" w:rsidRDefault="00887A32" w:rsidP="005E1B3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5E1B38">
              <w:rPr>
                <w:rFonts w:ascii="Arial" w:hAnsi="Arial" w:cs="Arial"/>
              </w:rPr>
              <w:t>HoPo</w:t>
            </w:r>
            <w:r>
              <w:rPr>
                <w:rFonts w:ascii="Arial" w:hAnsi="Arial" w:cs="Arial"/>
              </w:rPr>
              <w:t>-</w:t>
            </w:r>
            <w:r w:rsidRPr="005E1B38">
              <w:rPr>
                <w:rFonts w:ascii="Arial" w:hAnsi="Arial" w:cs="Arial"/>
              </w:rPr>
              <w:t>Einsteiger*</w:t>
            </w:r>
            <w:proofErr w:type="spellStart"/>
            <w:r w:rsidRPr="005E1B38">
              <w:rPr>
                <w:rFonts w:ascii="Arial" w:hAnsi="Arial" w:cs="Arial"/>
              </w:rPr>
              <w:t>innenseminar</w:t>
            </w:r>
            <w:proofErr w:type="spellEnd"/>
          </w:p>
        </w:tc>
        <w:tc>
          <w:tcPr>
            <w:tcW w:w="1843" w:type="dxa"/>
            <w:vAlign w:val="center"/>
          </w:tcPr>
          <w:p w:rsidR="00887A32" w:rsidRPr="005E1B38" w:rsidRDefault="00887A32" w:rsidP="005E1B3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5E1B38">
              <w:rPr>
                <w:rFonts w:ascii="Arial" w:hAnsi="Arial" w:cs="Arial"/>
              </w:rPr>
              <w:t>Lübeck</w:t>
            </w:r>
          </w:p>
        </w:tc>
        <w:tc>
          <w:tcPr>
            <w:tcW w:w="1554" w:type="dxa"/>
            <w:vMerge/>
            <w:vAlign w:val="center"/>
          </w:tcPr>
          <w:p w:rsidR="00887A32" w:rsidRPr="005E1B38" w:rsidRDefault="00887A32" w:rsidP="005E1B3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  <w:tr w:rsidR="00887A32" w:rsidTr="00564DD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0" w:type="dxa"/>
            <w:gridSpan w:val="2"/>
            <w:vAlign w:val="center"/>
          </w:tcPr>
          <w:p w:rsidR="00887A32" w:rsidRPr="005E1B38" w:rsidRDefault="00887A32" w:rsidP="005E1B38">
            <w:pPr>
              <w:jc w:val="center"/>
              <w:rPr>
                <w:rFonts w:ascii="Arial" w:hAnsi="Arial" w:cs="Arial"/>
                <w:b w:val="0"/>
              </w:rPr>
            </w:pPr>
            <w:r w:rsidRPr="005E1B38">
              <w:rPr>
                <w:rFonts w:ascii="Arial" w:hAnsi="Arial" w:cs="Arial"/>
                <w:b w:val="0"/>
              </w:rPr>
              <w:t>02.</w:t>
            </w:r>
            <w:r>
              <w:rPr>
                <w:rFonts w:ascii="Arial" w:hAnsi="Arial" w:cs="Arial"/>
                <w:b w:val="0"/>
              </w:rPr>
              <w:t>–</w:t>
            </w:r>
            <w:r w:rsidRPr="005E1B38">
              <w:rPr>
                <w:rFonts w:ascii="Arial" w:hAnsi="Arial" w:cs="Arial"/>
                <w:b w:val="0"/>
              </w:rPr>
              <w:t>04.08.</w:t>
            </w:r>
          </w:p>
        </w:tc>
        <w:tc>
          <w:tcPr>
            <w:tcW w:w="3685" w:type="dxa"/>
            <w:vAlign w:val="center"/>
          </w:tcPr>
          <w:p w:rsidR="00887A32" w:rsidRPr="005E1B38" w:rsidRDefault="00887A32" w:rsidP="005E1B3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</w:t>
            </w:r>
            <w:r w:rsidRPr="005E1B38">
              <w:rPr>
                <w:rFonts w:ascii="Arial" w:hAnsi="Arial" w:cs="Arial"/>
              </w:rPr>
              <w:t>zs-MV</w:t>
            </w:r>
          </w:p>
        </w:tc>
        <w:tc>
          <w:tcPr>
            <w:tcW w:w="1843" w:type="dxa"/>
            <w:vAlign w:val="center"/>
          </w:tcPr>
          <w:p w:rsidR="00887A32" w:rsidRPr="005E1B38" w:rsidRDefault="00887A32" w:rsidP="005E1B3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  <w:r w:rsidRPr="005E1B38">
              <w:rPr>
                <w:rFonts w:ascii="Arial" w:hAnsi="Arial" w:cs="Arial"/>
              </w:rPr>
              <w:t>Audimax/Foyer</w:t>
            </w:r>
          </w:p>
        </w:tc>
        <w:tc>
          <w:tcPr>
            <w:tcW w:w="1554" w:type="dxa"/>
            <w:vMerge/>
            <w:vAlign w:val="center"/>
          </w:tcPr>
          <w:p w:rsidR="00887A32" w:rsidRPr="005E1B38" w:rsidRDefault="00887A32" w:rsidP="005E1B3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Arial" w:hAnsi="Arial" w:cs="Arial"/>
              </w:rPr>
            </w:pPr>
          </w:p>
        </w:tc>
      </w:tr>
    </w:tbl>
    <w:p w:rsidR="005A02C1" w:rsidRDefault="005A02C1" w:rsidP="00BE1D07">
      <w:pPr>
        <w:rPr>
          <w:rFonts w:ascii="Arial" w:hAnsi="Arial" w:cs="Arial"/>
          <w:b/>
          <w:sz w:val="28"/>
        </w:rPr>
      </w:pPr>
    </w:p>
    <w:p w:rsidR="004C4F47" w:rsidRDefault="004C4F47">
      <w:pPr>
        <w:rPr>
          <w:rFonts w:ascii="Arial" w:hAnsi="Arial" w:cs="Arial"/>
          <w:b/>
          <w:color w:val="4472C4" w:themeColor="accent1"/>
          <w:sz w:val="28"/>
        </w:rPr>
      </w:pPr>
    </w:p>
    <w:p w:rsidR="00A27F37" w:rsidRDefault="005A02C1" w:rsidP="005A02C1">
      <w:pPr>
        <w:jc w:val="center"/>
        <w:rPr>
          <w:rFonts w:ascii="Arial" w:hAnsi="Arial" w:cs="Arial"/>
          <w:b/>
          <w:color w:val="4472C4" w:themeColor="accent1"/>
          <w:sz w:val="28"/>
        </w:rPr>
      </w:pPr>
      <w:r w:rsidRPr="005A02C1">
        <w:rPr>
          <w:rFonts w:ascii="Arial" w:hAnsi="Arial" w:cs="Arial"/>
          <w:b/>
          <w:color w:val="4472C4" w:themeColor="accent1"/>
          <w:sz w:val="28"/>
        </w:rPr>
        <w:t xml:space="preserve">Beschlüsse </w:t>
      </w:r>
    </w:p>
    <w:p w:rsidR="00A27F37" w:rsidRPr="008B3FF0" w:rsidRDefault="008B3FF0" w:rsidP="008B3FF0">
      <w:pPr>
        <w:jc w:val="center"/>
        <w:rPr>
          <w:rFonts w:ascii="Arial" w:hAnsi="Arial" w:cs="Arial"/>
          <w:b/>
        </w:rPr>
      </w:pPr>
      <w:r w:rsidRPr="008B3FF0">
        <w:rPr>
          <w:rFonts w:ascii="Arial" w:hAnsi="Arial" w:cs="Arial"/>
          <w:b/>
        </w:rPr>
        <w:t>Der AStA hat die Protokolle vom 15.05., 29.05. und 05.06.19 genehmigt.</w:t>
      </w:r>
    </w:p>
    <w:p w:rsidR="00A27F37" w:rsidRPr="00A27F37" w:rsidRDefault="00A27F37" w:rsidP="00A27F37">
      <w:pPr>
        <w:jc w:val="both"/>
        <w:rPr>
          <w:rFonts w:ascii="Arial" w:hAnsi="Arial" w:cs="Arial"/>
        </w:rPr>
      </w:pPr>
    </w:p>
    <w:p w:rsidR="005A02C1" w:rsidRDefault="00723C6F" w:rsidP="005A02C1">
      <w:pPr>
        <w:jc w:val="center"/>
        <w:rPr>
          <w:rFonts w:ascii="Arial" w:hAnsi="Arial" w:cs="Arial"/>
          <w:b/>
          <w:color w:val="4472C4" w:themeColor="accent1"/>
          <w:sz w:val="28"/>
        </w:rPr>
      </w:pPr>
      <w:r>
        <w:rPr>
          <w:rFonts w:ascii="Arial" w:hAnsi="Arial" w:cs="Arial"/>
          <w:b/>
          <w:color w:val="4472C4" w:themeColor="accent1"/>
          <w:sz w:val="28"/>
        </w:rPr>
        <w:t xml:space="preserve"> Zusammenfassung</w:t>
      </w:r>
    </w:p>
    <w:p w:rsidR="008476A7" w:rsidRDefault="008476A7" w:rsidP="00A27F37">
      <w:pPr>
        <w:jc w:val="both"/>
        <w:rPr>
          <w:rFonts w:ascii="Arial" w:hAnsi="Arial" w:cs="Arial"/>
        </w:rPr>
      </w:pPr>
      <w:r w:rsidRPr="008476A7">
        <w:rPr>
          <w:rFonts w:ascii="Arial" w:hAnsi="Arial" w:cs="Arial"/>
        </w:rPr>
        <w:t>Der Kalender auf der AStA Website muss für die vorlesungsfreie Zeit aktualisiert werden.</w:t>
      </w:r>
    </w:p>
    <w:p w:rsidR="00905D1D" w:rsidRDefault="008476A7" w:rsidP="00A27F37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Der Sitzungstermin wird nächste Woche nicht um die gewohnte Zeit stattfinden, weil dann der Senat tagt.</w:t>
      </w:r>
    </w:p>
    <w:p w:rsidR="00905D1D" w:rsidRDefault="00905D1D" w:rsidP="00A27F37">
      <w:pPr>
        <w:jc w:val="both"/>
        <w:rPr>
          <w:rFonts w:ascii="Arial" w:hAnsi="Arial" w:cs="Arial"/>
        </w:rPr>
      </w:pPr>
    </w:p>
    <w:p w:rsidR="0046669E" w:rsidRDefault="00905D1D" w:rsidP="00A27F37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Es ist die letzte Sitzung</w:t>
      </w:r>
      <w:r w:rsidR="009B3056">
        <w:rPr>
          <w:rFonts w:ascii="Arial" w:hAnsi="Arial" w:cs="Arial"/>
        </w:rPr>
        <w:t xml:space="preserve"> </w:t>
      </w:r>
      <w:r w:rsidR="004C4F47">
        <w:rPr>
          <w:rFonts w:ascii="Arial" w:hAnsi="Arial" w:cs="Arial"/>
        </w:rPr>
        <w:t>unsere</w:t>
      </w:r>
      <w:r w:rsidR="00943895">
        <w:rPr>
          <w:rFonts w:ascii="Arial" w:hAnsi="Arial" w:cs="Arial"/>
        </w:rPr>
        <w:t>s</w:t>
      </w:r>
      <w:r w:rsidR="004C4F47">
        <w:rPr>
          <w:rFonts w:ascii="Arial" w:hAnsi="Arial" w:cs="Arial"/>
        </w:rPr>
        <w:t xml:space="preserve"> Sprecher*</w:t>
      </w:r>
      <w:proofErr w:type="spellStart"/>
      <w:r w:rsidR="004C4F47">
        <w:rPr>
          <w:rFonts w:ascii="Arial" w:hAnsi="Arial" w:cs="Arial"/>
        </w:rPr>
        <w:t>innenkollektiv</w:t>
      </w:r>
      <w:r w:rsidR="00943895">
        <w:rPr>
          <w:rFonts w:ascii="Arial" w:hAnsi="Arial" w:cs="Arial"/>
        </w:rPr>
        <w:t>s</w:t>
      </w:r>
      <w:proofErr w:type="spellEnd"/>
      <w:r w:rsidR="004C4F47">
        <w:rPr>
          <w:rFonts w:ascii="Arial" w:hAnsi="Arial" w:cs="Arial"/>
        </w:rPr>
        <w:t xml:space="preserve"> gewesen</w:t>
      </w:r>
      <w:r>
        <w:rPr>
          <w:rFonts w:ascii="Arial" w:hAnsi="Arial" w:cs="Arial"/>
        </w:rPr>
        <w:t>.</w:t>
      </w:r>
    </w:p>
    <w:p w:rsidR="00B13ED4" w:rsidRDefault="00B13ED4" w:rsidP="00A27F37">
      <w:pPr>
        <w:jc w:val="both"/>
        <w:rPr>
          <w:rFonts w:ascii="Arial" w:eastAsiaTheme="majorEastAsia" w:hAnsi="Arial" w:cs="Arial"/>
          <w:color w:val="2F5496" w:themeColor="accent1" w:themeShade="BF"/>
        </w:rPr>
      </w:pPr>
    </w:p>
    <w:p w:rsidR="0046669E" w:rsidRPr="008476A7" w:rsidRDefault="0046669E" w:rsidP="00A27F37">
      <w:pPr>
        <w:jc w:val="both"/>
        <w:rPr>
          <w:rFonts w:ascii="Arial" w:eastAsiaTheme="majorEastAsia" w:hAnsi="Arial" w:cs="Arial"/>
          <w:color w:val="2F5496" w:themeColor="accent1" w:themeShade="BF"/>
        </w:rPr>
      </w:pPr>
    </w:p>
    <w:p w:rsidR="0047263C" w:rsidRPr="00000DA9" w:rsidRDefault="00570AC3" w:rsidP="00570AC3">
      <w:pPr>
        <w:pStyle w:val="berschrift1"/>
        <w:spacing w:after="240"/>
        <w:jc w:val="center"/>
        <w:rPr>
          <w:rFonts w:ascii="Arial" w:hAnsi="Arial" w:cs="Arial"/>
          <w:sz w:val="28"/>
        </w:rPr>
      </w:pPr>
      <w:bookmarkStart w:id="1" w:name="_Toc40120768"/>
      <w:r w:rsidRPr="00000DA9">
        <w:rPr>
          <w:rFonts w:ascii="Arial" w:hAnsi="Arial" w:cs="Arial"/>
          <w:sz w:val="28"/>
        </w:rPr>
        <w:t>TOP 1: Begrüßung und Regularien</w:t>
      </w:r>
      <w:bookmarkEnd w:id="1"/>
    </w:p>
    <w:p w:rsidR="00570AC3" w:rsidRDefault="00570AC3" w:rsidP="00570AC3">
      <w:pPr>
        <w:spacing w:after="240"/>
        <w:jc w:val="both"/>
        <w:rPr>
          <w:rFonts w:ascii="Arial" w:hAnsi="Arial" w:cs="Arial"/>
        </w:rPr>
      </w:pPr>
      <w:r w:rsidRPr="00016DAC">
        <w:rPr>
          <w:rFonts w:ascii="Arial" w:hAnsi="Arial" w:cs="Arial"/>
        </w:rPr>
        <w:t>Die Sitzung wird um 14:</w:t>
      </w:r>
      <w:r w:rsidR="004A0B02">
        <w:rPr>
          <w:rFonts w:ascii="Arial" w:hAnsi="Arial" w:cs="Arial"/>
        </w:rPr>
        <w:t>40</w:t>
      </w:r>
      <w:r w:rsidRPr="00016DAC">
        <w:rPr>
          <w:rFonts w:ascii="Arial" w:hAnsi="Arial" w:cs="Arial"/>
        </w:rPr>
        <w:t xml:space="preserve"> Uhr von</w:t>
      </w:r>
      <w:r w:rsidR="004A0B02">
        <w:rPr>
          <w:rFonts w:ascii="Arial" w:hAnsi="Arial" w:cs="Arial"/>
        </w:rPr>
        <w:t xml:space="preserve"> </w:t>
      </w:r>
      <w:r w:rsidR="00B7775E">
        <w:rPr>
          <w:rFonts w:ascii="Arial" w:hAnsi="Arial" w:cs="Arial"/>
        </w:rPr>
        <w:t>einer Sprecherin</w:t>
      </w:r>
      <w:r w:rsidRPr="00016DAC">
        <w:rPr>
          <w:rFonts w:ascii="Arial" w:hAnsi="Arial" w:cs="Arial"/>
        </w:rPr>
        <w:t xml:space="preserve"> eröffnet. </w:t>
      </w:r>
      <w:r w:rsidR="004A0B02">
        <w:rPr>
          <w:rFonts w:ascii="Arial" w:hAnsi="Arial" w:cs="Arial"/>
        </w:rPr>
        <w:t>Sie</w:t>
      </w:r>
      <w:r w:rsidRPr="00016DAC">
        <w:rPr>
          <w:rFonts w:ascii="Arial" w:hAnsi="Arial" w:cs="Arial"/>
        </w:rPr>
        <w:t xml:space="preserve"> stellt fest, dass die Sitzung ordentlich eingeladen wurde und mit </w:t>
      </w:r>
      <w:r w:rsidR="004A0B02">
        <w:rPr>
          <w:rFonts w:ascii="Arial" w:hAnsi="Arial" w:cs="Arial"/>
        </w:rPr>
        <w:t xml:space="preserve">7 </w:t>
      </w:r>
      <w:r w:rsidRPr="00016DAC">
        <w:rPr>
          <w:rFonts w:ascii="Arial" w:hAnsi="Arial" w:cs="Arial"/>
        </w:rPr>
        <w:t xml:space="preserve">Stimmen </w:t>
      </w:r>
      <w:r w:rsidR="004A0B02">
        <w:rPr>
          <w:rFonts w:ascii="Arial" w:hAnsi="Arial" w:cs="Arial"/>
        </w:rPr>
        <w:t xml:space="preserve">nicht </w:t>
      </w:r>
      <w:r w:rsidRPr="00016DAC">
        <w:rPr>
          <w:rFonts w:ascii="Arial" w:hAnsi="Arial" w:cs="Arial"/>
        </w:rPr>
        <w:t>beschlussfähig ist.</w:t>
      </w:r>
    </w:p>
    <w:p w:rsidR="004A0B02" w:rsidRDefault="004A0B02" w:rsidP="004A0B02">
      <w:pPr>
        <w:spacing w:after="240"/>
        <w:jc w:val="center"/>
        <w:rPr>
          <w:rFonts w:ascii="Arial" w:hAnsi="Arial" w:cs="Arial"/>
          <w:i/>
        </w:rPr>
      </w:pPr>
      <w:r w:rsidRPr="004A0B02">
        <w:rPr>
          <w:rFonts w:ascii="Arial" w:hAnsi="Arial" w:cs="Arial"/>
          <w:i/>
        </w:rPr>
        <w:t>Es wird eine Vorstellungsrunde gemacht.</w:t>
      </w:r>
    </w:p>
    <w:p w:rsidR="004A0B02" w:rsidRDefault="00B7775E" w:rsidP="004A0B02">
      <w:pPr>
        <w:spacing w:after="240"/>
        <w:jc w:val="center"/>
        <w:rPr>
          <w:rFonts w:ascii="Arial" w:hAnsi="Arial" w:cs="Arial"/>
          <w:i/>
        </w:rPr>
      </w:pPr>
      <w:r>
        <w:rPr>
          <w:rFonts w:ascii="Arial" w:hAnsi="Arial" w:cs="Arial"/>
          <w:i/>
        </w:rPr>
        <w:t>STK</w:t>
      </w:r>
      <w:r w:rsidR="004A0B02">
        <w:rPr>
          <w:rFonts w:ascii="Arial" w:hAnsi="Arial" w:cs="Arial"/>
          <w:i/>
        </w:rPr>
        <w:t xml:space="preserve"> tritt um 14:45 Uhr ein. </w:t>
      </w:r>
    </w:p>
    <w:p w:rsidR="00A02B29" w:rsidRPr="004A0B02" w:rsidRDefault="00A02B29" w:rsidP="004A0B02">
      <w:pPr>
        <w:spacing w:after="240"/>
        <w:jc w:val="center"/>
        <w:rPr>
          <w:rFonts w:ascii="Arial" w:hAnsi="Arial" w:cs="Arial"/>
          <w:i/>
        </w:rPr>
      </w:pPr>
    </w:p>
    <w:p w:rsidR="00FB22EB" w:rsidRPr="008B3FF0" w:rsidRDefault="00570AC3" w:rsidP="008B3FF0">
      <w:pPr>
        <w:pStyle w:val="berschrift1"/>
        <w:spacing w:after="240"/>
        <w:jc w:val="center"/>
        <w:rPr>
          <w:rFonts w:ascii="Arial" w:hAnsi="Arial" w:cs="Arial"/>
        </w:rPr>
      </w:pPr>
      <w:bookmarkStart w:id="2" w:name="_Toc40120769"/>
      <w:r w:rsidRPr="00016DAC">
        <w:rPr>
          <w:rFonts w:ascii="Arial" w:hAnsi="Arial" w:cs="Arial"/>
          <w:sz w:val="28"/>
        </w:rPr>
        <w:t>TOP 2: Mitteilungen und Anfragen</w:t>
      </w:r>
      <w:bookmarkEnd w:id="2"/>
    </w:p>
    <w:p w:rsidR="00570AC3" w:rsidRDefault="00570AC3" w:rsidP="00570AC3">
      <w:pPr>
        <w:spacing w:after="240"/>
        <w:jc w:val="both"/>
        <w:rPr>
          <w:rFonts w:ascii="Arial" w:hAnsi="Arial" w:cs="Arial"/>
          <w:b/>
        </w:rPr>
      </w:pPr>
      <w:r w:rsidRPr="00016DAC">
        <w:rPr>
          <w:rFonts w:ascii="Arial" w:hAnsi="Arial" w:cs="Arial"/>
          <w:b/>
        </w:rPr>
        <w:t>Mitteilungen Spres</w:t>
      </w:r>
    </w:p>
    <w:p w:rsidR="00723C6F" w:rsidRDefault="008B3FF0" w:rsidP="00570AC3">
      <w:pPr>
        <w:spacing w:after="240"/>
        <w:jc w:val="both"/>
        <w:rPr>
          <w:rFonts w:ascii="Arial" w:hAnsi="Arial" w:cs="Arial"/>
        </w:rPr>
      </w:pPr>
      <w:r w:rsidRPr="00D4147A">
        <w:rPr>
          <w:rFonts w:ascii="Arial" w:hAnsi="Arial" w:cs="Arial"/>
          <w:b/>
        </w:rPr>
        <w:t>Spre:</w:t>
      </w:r>
      <w:r w:rsidR="00F80B4A">
        <w:rPr>
          <w:rFonts w:ascii="Arial" w:hAnsi="Arial" w:cs="Arial"/>
        </w:rPr>
        <w:t xml:space="preserve"> </w:t>
      </w:r>
      <w:r w:rsidR="00D4147A">
        <w:rPr>
          <w:rFonts w:ascii="Arial" w:hAnsi="Arial" w:cs="Arial"/>
        </w:rPr>
        <w:t>Ich war</w:t>
      </w:r>
      <w:r w:rsidR="00516FD1">
        <w:rPr>
          <w:rFonts w:ascii="Arial" w:hAnsi="Arial" w:cs="Arial"/>
        </w:rPr>
        <w:t xml:space="preserve"> </w:t>
      </w:r>
      <w:r w:rsidR="00F80B4A">
        <w:rPr>
          <w:rFonts w:ascii="Arial" w:hAnsi="Arial" w:cs="Arial"/>
        </w:rPr>
        <w:t>in Magdeburg auf</w:t>
      </w:r>
      <w:r w:rsidR="00516FD1">
        <w:rPr>
          <w:rFonts w:ascii="Arial" w:hAnsi="Arial" w:cs="Arial"/>
        </w:rPr>
        <w:t xml:space="preserve"> der</w:t>
      </w:r>
      <w:r w:rsidR="00F80B4A">
        <w:rPr>
          <w:rFonts w:ascii="Arial" w:hAnsi="Arial" w:cs="Arial"/>
        </w:rPr>
        <w:t xml:space="preserve"> AS-Sitzung. </w:t>
      </w:r>
      <w:r w:rsidR="00516FD1">
        <w:rPr>
          <w:rFonts w:ascii="Arial" w:hAnsi="Arial" w:cs="Arial"/>
        </w:rPr>
        <w:t>Die</w:t>
      </w:r>
      <w:r w:rsidR="00F80B4A">
        <w:rPr>
          <w:rFonts w:ascii="Arial" w:hAnsi="Arial" w:cs="Arial"/>
        </w:rPr>
        <w:t xml:space="preserve"> kommende fzs-MV </w:t>
      </w:r>
      <w:r w:rsidR="00516FD1">
        <w:rPr>
          <w:rFonts w:ascii="Arial" w:hAnsi="Arial" w:cs="Arial"/>
        </w:rPr>
        <w:t xml:space="preserve">ist </w:t>
      </w:r>
      <w:r w:rsidR="00F80B4A">
        <w:rPr>
          <w:rFonts w:ascii="Arial" w:hAnsi="Arial" w:cs="Arial"/>
        </w:rPr>
        <w:t>in Lüneburg</w:t>
      </w:r>
      <w:r w:rsidR="00516FD1">
        <w:rPr>
          <w:rFonts w:ascii="Arial" w:hAnsi="Arial" w:cs="Arial"/>
        </w:rPr>
        <w:t>.</w:t>
      </w:r>
    </w:p>
    <w:p w:rsidR="00F80B4A" w:rsidRDefault="008B3FF0" w:rsidP="00570AC3">
      <w:pPr>
        <w:spacing w:after="240"/>
        <w:jc w:val="both"/>
        <w:rPr>
          <w:rFonts w:ascii="Arial" w:hAnsi="Arial" w:cs="Arial"/>
        </w:rPr>
      </w:pPr>
      <w:r w:rsidRPr="00516FD1">
        <w:rPr>
          <w:rFonts w:ascii="Arial" w:hAnsi="Arial" w:cs="Arial"/>
          <w:b/>
        </w:rPr>
        <w:t>Spre:</w:t>
      </w:r>
      <w:r w:rsidR="00F80B4A">
        <w:rPr>
          <w:rFonts w:ascii="Arial" w:hAnsi="Arial" w:cs="Arial"/>
        </w:rPr>
        <w:t xml:space="preserve"> </w:t>
      </w:r>
      <w:r w:rsidR="00516FD1">
        <w:rPr>
          <w:rFonts w:ascii="Arial" w:hAnsi="Arial" w:cs="Arial"/>
        </w:rPr>
        <w:t>G</w:t>
      </w:r>
      <w:r w:rsidR="00F80B4A">
        <w:rPr>
          <w:rFonts w:ascii="Arial" w:hAnsi="Arial" w:cs="Arial"/>
        </w:rPr>
        <w:t xml:space="preserve">estern </w:t>
      </w:r>
      <w:r w:rsidR="00516FD1">
        <w:rPr>
          <w:rFonts w:ascii="Arial" w:hAnsi="Arial" w:cs="Arial"/>
        </w:rPr>
        <w:t>hatten wir ein</w:t>
      </w:r>
      <w:r w:rsidR="00F80B4A">
        <w:rPr>
          <w:rFonts w:ascii="Arial" w:hAnsi="Arial" w:cs="Arial"/>
        </w:rPr>
        <w:t xml:space="preserve"> Treffen zur Systemakkreditierung. Dort haben wir informiert und Änderungswünsche besprochen. Anfang nächsten Jahres </w:t>
      </w:r>
      <w:r w:rsidR="00516FD1">
        <w:rPr>
          <w:rFonts w:ascii="Arial" w:hAnsi="Arial" w:cs="Arial"/>
        </w:rPr>
        <w:t>wird</w:t>
      </w:r>
      <w:r w:rsidR="00F80B4A">
        <w:rPr>
          <w:rFonts w:ascii="Arial" w:hAnsi="Arial" w:cs="Arial"/>
        </w:rPr>
        <w:t xml:space="preserve"> ein weiteres Treffen</w:t>
      </w:r>
      <w:r w:rsidR="00516FD1">
        <w:rPr>
          <w:rFonts w:ascii="Arial" w:hAnsi="Arial" w:cs="Arial"/>
        </w:rPr>
        <w:t xml:space="preserve"> stattfinden</w:t>
      </w:r>
      <w:r w:rsidR="00F80B4A">
        <w:rPr>
          <w:rFonts w:ascii="Arial" w:hAnsi="Arial" w:cs="Arial"/>
        </w:rPr>
        <w:t>.</w:t>
      </w:r>
    </w:p>
    <w:p w:rsidR="008B3FF0" w:rsidRPr="00723C6F" w:rsidRDefault="008B3FF0" w:rsidP="00570AC3">
      <w:pPr>
        <w:spacing w:after="240"/>
        <w:jc w:val="both"/>
        <w:rPr>
          <w:rFonts w:ascii="Arial" w:hAnsi="Arial" w:cs="Arial"/>
        </w:rPr>
      </w:pPr>
    </w:p>
    <w:p w:rsidR="00570AC3" w:rsidRDefault="00570AC3" w:rsidP="00570AC3">
      <w:pPr>
        <w:jc w:val="both"/>
        <w:rPr>
          <w:rFonts w:ascii="Arial" w:hAnsi="Arial" w:cs="Arial"/>
          <w:b/>
        </w:rPr>
      </w:pPr>
      <w:r w:rsidRPr="00016DAC">
        <w:rPr>
          <w:rFonts w:ascii="Arial" w:hAnsi="Arial" w:cs="Arial"/>
          <w:b/>
        </w:rPr>
        <w:lastRenderedPageBreak/>
        <w:t>Mitteilungen Referate</w:t>
      </w:r>
    </w:p>
    <w:p w:rsidR="00723C6F" w:rsidRDefault="008B3FF0" w:rsidP="00570AC3">
      <w:pPr>
        <w:jc w:val="both"/>
        <w:rPr>
          <w:rFonts w:ascii="Arial" w:hAnsi="Arial" w:cs="Arial"/>
        </w:rPr>
      </w:pPr>
      <w:r w:rsidRPr="00516FD1">
        <w:rPr>
          <w:rFonts w:ascii="Arial" w:hAnsi="Arial" w:cs="Arial"/>
          <w:b/>
        </w:rPr>
        <w:t>Radio:</w:t>
      </w:r>
      <w:r w:rsidR="007747D8">
        <w:rPr>
          <w:rFonts w:ascii="Arial" w:hAnsi="Arial" w:cs="Arial"/>
        </w:rPr>
        <w:t xml:space="preserve"> Gestern </w:t>
      </w:r>
      <w:r w:rsidR="00516FD1">
        <w:rPr>
          <w:rFonts w:ascii="Arial" w:hAnsi="Arial" w:cs="Arial"/>
        </w:rPr>
        <w:t xml:space="preserve">war </w:t>
      </w:r>
      <w:r w:rsidR="007747D8">
        <w:rPr>
          <w:rFonts w:ascii="Arial" w:hAnsi="Arial" w:cs="Arial"/>
        </w:rPr>
        <w:t xml:space="preserve">unsere letzte Sendung über </w:t>
      </w:r>
      <w:r w:rsidR="00516FD1">
        <w:rPr>
          <w:rFonts w:ascii="Arial" w:hAnsi="Arial" w:cs="Arial"/>
        </w:rPr>
        <w:t xml:space="preserve">die </w:t>
      </w:r>
      <w:r w:rsidR="007747D8">
        <w:rPr>
          <w:rFonts w:ascii="Arial" w:hAnsi="Arial" w:cs="Arial"/>
        </w:rPr>
        <w:t xml:space="preserve">RPO mit Felix. Jetzt </w:t>
      </w:r>
      <w:r w:rsidR="00516FD1">
        <w:rPr>
          <w:rFonts w:ascii="Arial" w:hAnsi="Arial" w:cs="Arial"/>
        </w:rPr>
        <w:t xml:space="preserve">beginnt unsere </w:t>
      </w:r>
      <w:r w:rsidR="007747D8">
        <w:rPr>
          <w:rFonts w:ascii="Arial" w:hAnsi="Arial" w:cs="Arial"/>
        </w:rPr>
        <w:t>Sommerpause. Unser Team verkleinert sich, da viele ins Ausland gehen.</w:t>
      </w:r>
    </w:p>
    <w:p w:rsidR="007747D8" w:rsidRDefault="007747D8" w:rsidP="00570AC3">
      <w:pPr>
        <w:jc w:val="both"/>
        <w:rPr>
          <w:rFonts w:ascii="Arial" w:hAnsi="Arial" w:cs="Arial"/>
        </w:rPr>
      </w:pPr>
      <w:r w:rsidRPr="00516FD1">
        <w:rPr>
          <w:rFonts w:ascii="Arial" w:hAnsi="Arial" w:cs="Arial"/>
          <w:b/>
        </w:rPr>
        <w:t>Webmaster:</w:t>
      </w:r>
      <w:r>
        <w:rPr>
          <w:rFonts w:ascii="Arial" w:hAnsi="Arial" w:cs="Arial"/>
        </w:rPr>
        <w:t xml:space="preserve"> </w:t>
      </w:r>
      <w:r w:rsidR="00516FD1">
        <w:rPr>
          <w:rFonts w:ascii="Arial" w:hAnsi="Arial" w:cs="Arial"/>
        </w:rPr>
        <w:t>Denkt daran,</w:t>
      </w:r>
      <w:r>
        <w:rPr>
          <w:rFonts w:ascii="Arial" w:hAnsi="Arial" w:cs="Arial"/>
        </w:rPr>
        <w:t xml:space="preserve"> euren Kalender auf der AStA-Website</w:t>
      </w:r>
      <w:r w:rsidR="00516FD1">
        <w:rPr>
          <w:rFonts w:ascii="Arial" w:hAnsi="Arial" w:cs="Arial"/>
        </w:rPr>
        <w:t xml:space="preserve"> zu aktualisieren</w:t>
      </w:r>
      <w:r>
        <w:rPr>
          <w:rFonts w:ascii="Arial" w:hAnsi="Arial" w:cs="Arial"/>
        </w:rPr>
        <w:t>.</w:t>
      </w:r>
    </w:p>
    <w:p w:rsidR="007747D8" w:rsidRDefault="008B3FF0" w:rsidP="00516FD1">
      <w:pPr>
        <w:ind w:left="708"/>
        <w:jc w:val="both"/>
        <w:rPr>
          <w:rFonts w:ascii="Arial" w:hAnsi="Arial" w:cs="Arial"/>
        </w:rPr>
      </w:pPr>
      <w:r w:rsidRPr="00516FD1">
        <w:rPr>
          <w:rFonts w:ascii="Arial" w:hAnsi="Arial" w:cs="Arial"/>
          <w:b/>
        </w:rPr>
        <w:t>STK:</w:t>
      </w:r>
      <w:r w:rsidR="007747D8">
        <w:rPr>
          <w:rFonts w:ascii="Arial" w:hAnsi="Arial" w:cs="Arial"/>
        </w:rPr>
        <w:t xml:space="preserve"> Kann man auch seinen eigenen Kalender für </w:t>
      </w:r>
      <w:r w:rsidR="00516FD1">
        <w:rPr>
          <w:rFonts w:ascii="Arial" w:hAnsi="Arial" w:cs="Arial"/>
        </w:rPr>
        <w:t>z. B.</w:t>
      </w:r>
      <w:r w:rsidR="00516FD1" w:rsidRPr="00516FD1">
        <w:rPr>
          <w:rFonts w:ascii="Arial" w:hAnsi="Arial" w:cs="Arial"/>
        </w:rPr>
        <w:t xml:space="preserve"> </w:t>
      </w:r>
      <w:r w:rsidR="007747D8">
        <w:rPr>
          <w:rFonts w:ascii="Arial" w:hAnsi="Arial" w:cs="Arial"/>
        </w:rPr>
        <w:t xml:space="preserve">Kulturveranstaltungen </w:t>
      </w:r>
      <w:r w:rsidR="00516FD1">
        <w:rPr>
          <w:rFonts w:ascii="Arial" w:hAnsi="Arial" w:cs="Arial"/>
        </w:rPr>
        <w:t>haben</w:t>
      </w:r>
      <w:r w:rsidR="007747D8">
        <w:rPr>
          <w:rFonts w:ascii="Arial" w:hAnsi="Arial" w:cs="Arial"/>
        </w:rPr>
        <w:t>?</w:t>
      </w:r>
    </w:p>
    <w:p w:rsidR="007747D8" w:rsidRDefault="008B3FF0" w:rsidP="00516FD1">
      <w:pPr>
        <w:ind w:left="708"/>
        <w:jc w:val="both"/>
        <w:rPr>
          <w:rFonts w:ascii="Arial" w:hAnsi="Arial" w:cs="Arial"/>
        </w:rPr>
      </w:pPr>
      <w:r w:rsidRPr="00516FD1">
        <w:rPr>
          <w:rFonts w:ascii="Arial" w:hAnsi="Arial" w:cs="Arial"/>
          <w:b/>
        </w:rPr>
        <w:t>Webmaster:</w:t>
      </w:r>
      <w:r w:rsidR="007747D8">
        <w:rPr>
          <w:rFonts w:ascii="Arial" w:hAnsi="Arial" w:cs="Arial"/>
        </w:rPr>
        <w:t xml:space="preserve"> Man kann auf der Kalenderseite nach Referaten filtern.</w:t>
      </w:r>
    </w:p>
    <w:p w:rsidR="007747D8" w:rsidRPr="00723C6F" w:rsidRDefault="007747D8" w:rsidP="00570AC3">
      <w:pPr>
        <w:jc w:val="both"/>
        <w:rPr>
          <w:rFonts w:ascii="Arial" w:hAnsi="Arial" w:cs="Arial"/>
        </w:rPr>
      </w:pPr>
    </w:p>
    <w:p w:rsidR="00570AC3" w:rsidRPr="00016DAC" w:rsidRDefault="00570AC3" w:rsidP="00570AC3">
      <w:pPr>
        <w:pStyle w:val="berschrift1"/>
        <w:spacing w:after="240"/>
        <w:jc w:val="center"/>
        <w:rPr>
          <w:rFonts w:ascii="Arial" w:hAnsi="Arial" w:cs="Arial"/>
        </w:rPr>
      </w:pPr>
      <w:bookmarkStart w:id="3" w:name="_Toc40120770"/>
      <w:r w:rsidRPr="00016DAC">
        <w:rPr>
          <w:rFonts w:ascii="Arial" w:hAnsi="Arial" w:cs="Arial"/>
          <w:sz w:val="28"/>
        </w:rPr>
        <w:t>TOP 3: Genehmigung von Protokollen</w:t>
      </w:r>
      <w:bookmarkEnd w:id="3"/>
    </w:p>
    <w:p w:rsidR="007747D8" w:rsidRDefault="008E3173" w:rsidP="008E3173">
      <w:pPr>
        <w:pStyle w:val="HTMLVorformatiert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-122555</wp:posOffset>
                </wp:positionH>
                <wp:positionV relativeFrom="paragraph">
                  <wp:posOffset>64770</wp:posOffset>
                </wp:positionV>
                <wp:extent cx="6035040" cy="1531620"/>
                <wp:effectExtent l="76200" t="76200" r="99060" b="87630"/>
                <wp:wrapNone/>
                <wp:docPr id="1" name="Rechteck: abgerundete Ecken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35040" cy="1531620"/>
                        </a:xfrm>
                        <a:prstGeom prst="roundRect">
                          <a:avLst/>
                        </a:prstGeom>
                        <a:noFill/>
                        <a:ln w="3175" cap="flat" cmpd="sng" algn="ctr">
                          <a:solidFill>
                            <a:schemeClr val="accent1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  <a:effectLst>
                          <a:glow rad="63500">
                            <a:schemeClr val="accent1">
                              <a:satMod val="175000"/>
                              <a:alpha val="40000"/>
                            </a:schemeClr>
                          </a:glow>
                        </a:effectLst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accen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04106C6" id="Rechteck: abgerundete Ecken 1" o:spid="_x0000_s1026" style="position:absolute;margin-left:-9.65pt;margin-top:5.1pt;width:475.2pt;height:120.6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" filled="f" strokecolor="#4472c4 [3204]" strokeweight=".25pt"/>
            </w:pict>
          </mc:Fallback>
        </mc:AlternateContent>
      </w:r>
    </w:p>
    <w:p w:rsidR="008E3173" w:rsidRPr="008E3173" w:rsidRDefault="008E3173" w:rsidP="008E3173">
      <w:pPr>
        <w:pStyle w:val="HTMLVorformatiert"/>
        <w:rPr>
          <w:rFonts w:ascii="Arial" w:hAnsi="Arial" w:cs="Arial"/>
        </w:rPr>
      </w:pPr>
      <w:r w:rsidRPr="008E3173">
        <w:rPr>
          <w:rFonts w:ascii="Arial" w:hAnsi="Arial" w:cs="Arial"/>
          <w:sz w:val="22"/>
          <w:szCs w:val="22"/>
        </w:rPr>
        <w:t xml:space="preserve">ABSTIMMUNG durch </w:t>
      </w:r>
      <w:r w:rsidR="00B7775E">
        <w:rPr>
          <w:rFonts w:ascii="Arial" w:hAnsi="Arial" w:cs="Arial"/>
          <w:sz w:val="22"/>
          <w:szCs w:val="22"/>
        </w:rPr>
        <w:t>Sprecherin</w:t>
      </w:r>
    </w:p>
    <w:p w:rsidR="00FB22EB" w:rsidRDefault="008E3173" w:rsidP="00FB22EB">
      <w:pPr>
        <w:pStyle w:val="HTMLVorformatiert"/>
        <w:rPr>
          <w:rFonts w:ascii="Arial" w:hAnsi="Arial" w:cs="Arial"/>
          <w:sz w:val="22"/>
          <w:szCs w:val="22"/>
        </w:rPr>
      </w:pPr>
      <w:r w:rsidRPr="008E3173">
        <w:rPr>
          <w:rFonts w:ascii="Arial" w:hAnsi="Arial" w:cs="Arial"/>
          <w:sz w:val="22"/>
          <w:szCs w:val="22"/>
        </w:rPr>
        <w:br/>
      </w:r>
      <w:r w:rsidR="00FB22EB">
        <w:rPr>
          <w:rFonts w:ascii="Arial" w:hAnsi="Arial" w:cs="Arial"/>
          <w:sz w:val="22"/>
          <w:szCs w:val="22"/>
        </w:rPr>
        <w:t xml:space="preserve">Der AStA möge die Protokolle vom </w:t>
      </w:r>
      <w:r w:rsidR="00E106EE">
        <w:rPr>
          <w:rFonts w:ascii="Arial" w:hAnsi="Arial" w:cs="Arial"/>
          <w:sz w:val="22"/>
          <w:szCs w:val="22"/>
        </w:rPr>
        <w:t>15.05.,</w:t>
      </w:r>
      <w:r w:rsidR="008B3FF0">
        <w:rPr>
          <w:rFonts w:ascii="Arial" w:hAnsi="Arial" w:cs="Arial"/>
          <w:sz w:val="22"/>
          <w:szCs w:val="22"/>
        </w:rPr>
        <w:t xml:space="preserve"> </w:t>
      </w:r>
      <w:r w:rsidR="00E106EE">
        <w:rPr>
          <w:rFonts w:ascii="Arial" w:hAnsi="Arial" w:cs="Arial"/>
          <w:sz w:val="22"/>
          <w:szCs w:val="22"/>
        </w:rPr>
        <w:t>29.05. und 05.06.19</w:t>
      </w:r>
      <w:r w:rsidR="00FB22EB">
        <w:rPr>
          <w:rFonts w:ascii="Arial" w:hAnsi="Arial" w:cs="Arial"/>
          <w:sz w:val="22"/>
          <w:szCs w:val="22"/>
        </w:rPr>
        <w:t xml:space="preserve"> genehmigen. </w:t>
      </w:r>
    </w:p>
    <w:p w:rsidR="008E3173" w:rsidRPr="008E3173" w:rsidRDefault="008E3173" w:rsidP="008E3173">
      <w:pPr>
        <w:pStyle w:val="HTMLVorformatiert"/>
        <w:rPr>
          <w:rFonts w:ascii="Arial" w:hAnsi="Arial" w:cs="Arial"/>
          <w:sz w:val="22"/>
          <w:szCs w:val="22"/>
        </w:rPr>
      </w:pPr>
      <w:r w:rsidRPr="008E3173">
        <w:rPr>
          <w:rFonts w:ascii="Arial" w:hAnsi="Arial" w:cs="Arial"/>
          <w:sz w:val="22"/>
          <w:szCs w:val="22"/>
        </w:rPr>
        <w:t xml:space="preserve"> </w:t>
      </w:r>
    </w:p>
    <w:p w:rsidR="008E3173" w:rsidRPr="008E3173" w:rsidRDefault="008E3173" w:rsidP="008E3173">
      <w:pPr>
        <w:pStyle w:val="HTMLVorformatiert"/>
        <w:rPr>
          <w:rFonts w:ascii="Arial" w:hAnsi="Arial" w:cs="Arial"/>
          <w:sz w:val="22"/>
          <w:szCs w:val="22"/>
        </w:rPr>
      </w:pPr>
    </w:p>
    <w:p w:rsidR="008E3173" w:rsidRPr="008E3173" w:rsidRDefault="008E3173" w:rsidP="008E3173">
      <w:pPr>
        <w:pStyle w:val="HTMLVorformatiert"/>
        <w:jc w:val="center"/>
        <w:rPr>
          <w:rFonts w:ascii="Arial" w:hAnsi="Arial" w:cs="Arial"/>
          <w:b/>
          <w:sz w:val="22"/>
          <w:szCs w:val="22"/>
        </w:rPr>
      </w:pPr>
      <w:r w:rsidRPr="008E3173">
        <w:rPr>
          <w:rFonts w:ascii="Arial" w:hAnsi="Arial" w:cs="Arial"/>
          <w:b/>
          <w:sz w:val="22"/>
          <w:szCs w:val="22"/>
        </w:rPr>
        <w:t>(</w:t>
      </w:r>
      <w:r w:rsidR="00E106EE">
        <w:rPr>
          <w:rFonts w:ascii="Arial" w:hAnsi="Arial" w:cs="Arial"/>
          <w:b/>
          <w:sz w:val="22"/>
          <w:szCs w:val="22"/>
        </w:rPr>
        <w:t>9</w:t>
      </w:r>
      <w:r w:rsidRPr="008E3173">
        <w:rPr>
          <w:rFonts w:ascii="Arial" w:hAnsi="Arial" w:cs="Arial"/>
          <w:b/>
          <w:sz w:val="22"/>
          <w:szCs w:val="22"/>
        </w:rPr>
        <w:t>/</w:t>
      </w:r>
      <w:r w:rsidR="00E106EE">
        <w:rPr>
          <w:rFonts w:ascii="Arial" w:hAnsi="Arial" w:cs="Arial"/>
          <w:b/>
          <w:sz w:val="22"/>
          <w:szCs w:val="22"/>
        </w:rPr>
        <w:t>0</w:t>
      </w:r>
      <w:r w:rsidRPr="008E3173">
        <w:rPr>
          <w:rFonts w:ascii="Arial" w:hAnsi="Arial" w:cs="Arial"/>
          <w:b/>
          <w:sz w:val="22"/>
          <w:szCs w:val="22"/>
        </w:rPr>
        <w:t>/</w:t>
      </w:r>
      <w:r w:rsidR="00E106EE">
        <w:rPr>
          <w:rFonts w:ascii="Arial" w:hAnsi="Arial" w:cs="Arial"/>
          <w:b/>
          <w:sz w:val="22"/>
          <w:szCs w:val="22"/>
        </w:rPr>
        <w:t>0</w:t>
      </w:r>
      <w:r w:rsidRPr="008E3173">
        <w:rPr>
          <w:rFonts w:ascii="Arial" w:hAnsi="Arial" w:cs="Arial"/>
          <w:b/>
          <w:sz w:val="22"/>
          <w:szCs w:val="22"/>
        </w:rPr>
        <w:t>)</w:t>
      </w:r>
      <w:r w:rsidRPr="008E3173">
        <w:rPr>
          <w:rFonts w:ascii="Arial" w:hAnsi="Arial" w:cs="Arial"/>
          <w:b/>
          <w:sz w:val="22"/>
          <w:szCs w:val="22"/>
        </w:rPr>
        <w:br/>
      </w:r>
    </w:p>
    <w:p w:rsidR="008E3173" w:rsidRPr="008E3173" w:rsidRDefault="008E3173" w:rsidP="008E3173">
      <w:pPr>
        <w:pStyle w:val="HTMLVorformatiert"/>
        <w:rPr>
          <w:rFonts w:ascii="Arial" w:hAnsi="Arial" w:cs="Arial"/>
        </w:rPr>
      </w:pPr>
      <w:r w:rsidRPr="008E3173">
        <w:rPr>
          <w:rFonts w:ascii="Arial" w:hAnsi="Arial" w:cs="Arial"/>
          <w:sz w:val="22"/>
          <w:szCs w:val="22"/>
        </w:rPr>
        <w:t xml:space="preserve">ERGEBNIS: </w:t>
      </w:r>
      <w:r w:rsidR="00E106EE">
        <w:rPr>
          <w:rFonts w:ascii="Arial" w:hAnsi="Arial" w:cs="Arial"/>
          <w:sz w:val="22"/>
          <w:szCs w:val="22"/>
        </w:rPr>
        <w:t>Einstimmig angenommen</w:t>
      </w:r>
      <w:r w:rsidRPr="008E3173">
        <w:rPr>
          <w:rFonts w:ascii="Arial" w:hAnsi="Arial" w:cs="Arial"/>
          <w:sz w:val="22"/>
          <w:szCs w:val="22"/>
        </w:rPr>
        <w:br/>
      </w:r>
    </w:p>
    <w:p w:rsidR="00570AC3" w:rsidRDefault="00570AC3" w:rsidP="00570AC3">
      <w:pPr>
        <w:spacing w:after="240"/>
        <w:rPr>
          <w:rFonts w:ascii="Arial" w:hAnsi="Arial" w:cs="Arial"/>
        </w:rPr>
      </w:pPr>
    </w:p>
    <w:p w:rsidR="0046669E" w:rsidRPr="00016DAC" w:rsidRDefault="0046669E" w:rsidP="00570AC3">
      <w:pPr>
        <w:spacing w:after="240"/>
        <w:rPr>
          <w:rFonts w:ascii="Arial" w:hAnsi="Arial" w:cs="Arial"/>
        </w:rPr>
      </w:pPr>
    </w:p>
    <w:p w:rsidR="00570AC3" w:rsidRPr="00016DAC" w:rsidRDefault="00570AC3" w:rsidP="00570AC3">
      <w:pPr>
        <w:pStyle w:val="berschrift1"/>
        <w:spacing w:after="240"/>
        <w:jc w:val="center"/>
        <w:rPr>
          <w:rFonts w:ascii="Arial" w:hAnsi="Arial" w:cs="Arial"/>
          <w:sz w:val="28"/>
        </w:rPr>
      </w:pPr>
      <w:bookmarkStart w:id="4" w:name="_Toc40120771"/>
      <w:r w:rsidRPr="00016DAC">
        <w:rPr>
          <w:rFonts w:ascii="Arial" w:hAnsi="Arial" w:cs="Arial"/>
          <w:sz w:val="28"/>
        </w:rPr>
        <w:t>TOP 4:</w:t>
      </w:r>
      <w:r w:rsidR="00F80B4A">
        <w:rPr>
          <w:rFonts w:ascii="Arial" w:hAnsi="Arial" w:cs="Arial"/>
          <w:sz w:val="28"/>
        </w:rPr>
        <w:t xml:space="preserve"> RPO und Proteste</w:t>
      </w:r>
      <w:bookmarkEnd w:id="4"/>
    </w:p>
    <w:p w:rsidR="007747D8" w:rsidRPr="008B3FF0" w:rsidRDefault="00B7775E" w:rsidP="008B3FF0">
      <w:pPr>
        <w:spacing w:after="240"/>
        <w:jc w:val="center"/>
        <w:rPr>
          <w:rFonts w:ascii="Arial" w:hAnsi="Arial" w:cs="Arial"/>
          <w:i/>
        </w:rPr>
      </w:pPr>
      <w:r>
        <w:rPr>
          <w:rFonts w:ascii="Arial" w:hAnsi="Arial" w:cs="Arial"/>
          <w:i/>
        </w:rPr>
        <w:t>PENG!</w:t>
      </w:r>
      <w:r w:rsidR="007747D8" w:rsidRPr="008B3FF0">
        <w:rPr>
          <w:rFonts w:ascii="Arial" w:hAnsi="Arial" w:cs="Arial"/>
          <w:i/>
        </w:rPr>
        <w:t xml:space="preserve"> tritt um 15:05 Uhr ein</w:t>
      </w:r>
      <w:r w:rsidR="008B3FF0">
        <w:rPr>
          <w:rFonts w:ascii="Arial" w:hAnsi="Arial" w:cs="Arial"/>
          <w:i/>
        </w:rPr>
        <w:t>.</w:t>
      </w:r>
    </w:p>
    <w:p w:rsidR="007747D8" w:rsidRDefault="008B3FF0" w:rsidP="00570AC3">
      <w:pPr>
        <w:spacing w:after="240"/>
        <w:jc w:val="both"/>
        <w:rPr>
          <w:rFonts w:ascii="Arial" w:hAnsi="Arial" w:cs="Arial"/>
        </w:rPr>
      </w:pPr>
      <w:r w:rsidRPr="00516FD1">
        <w:rPr>
          <w:rFonts w:ascii="Arial" w:hAnsi="Arial" w:cs="Arial"/>
          <w:b/>
        </w:rPr>
        <w:t>Spre:</w:t>
      </w:r>
      <w:r w:rsidR="007747D8">
        <w:rPr>
          <w:rFonts w:ascii="Arial" w:hAnsi="Arial" w:cs="Arial"/>
        </w:rPr>
        <w:t xml:space="preserve"> Seit Montag findet unten </w:t>
      </w:r>
      <w:r w:rsidR="00516FD1">
        <w:rPr>
          <w:rFonts w:ascii="Arial" w:hAnsi="Arial" w:cs="Arial"/>
        </w:rPr>
        <w:t xml:space="preserve">vor Gebäude 9 </w:t>
      </w:r>
      <w:r w:rsidR="007747D8">
        <w:rPr>
          <w:rFonts w:ascii="Arial" w:hAnsi="Arial" w:cs="Arial"/>
        </w:rPr>
        <w:t xml:space="preserve">die Mahnwache statt. </w:t>
      </w:r>
      <w:r w:rsidR="00516FD1">
        <w:rPr>
          <w:rFonts w:ascii="Arial" w:hAnsi="Arial" w:cs="Arial"/>
        </w:rPr>
        <w:t>Wir haben z</w:t>
      </w:r>
      <w:r w:rsidR="007747D8">
        <w:rPr>
          <w:rFonts w:ascii="Arial" w:hAnsi="Arial" w:cs="Arial"/>
        </w:rPr>
        <w:t xml:space="preserve">ahlreiche Unterschriften für </w:t>
      </w:r>
      <w:r w:rsidR="00516FD1">
        <w:rPr>
          <w:rFonts w:ascii="Arial" w:hAnsi="Arial" w:cs="Arial"/>
        </w:rPr>
        <w:t xml:space="preserve">die </w:t>
      </w:r>
      <w:r w:rsidR="007747D8">
        <w:rPr>
          <w:rFonts w:ascii="Arial" w:hAnsi="Arial" w:cs="Arial"/>
        </w:rPr>
        <w:t>Studierendeninitiative gesammelt. 300 Stimmen sind notwendig, heute sind es knapp 2000.</w:t>
      </w:r>
    </w:p>
    <w:p w:rsidR="003A1ADD" w:rsidRDefault="008B3FF0" w:rsidP="00570AC3">
      <w:pPr>
        <w:spacing w:after="240"/>
        <w:jc w:val="both"/>
        <w:rPr>
          <w:rFonts w:ascii="Arial" w:hAnsi="Arial" w:cs="Arial"/>
        </w:rPr>
      </w:pPr>
      <w:r w:rsidRPr="00516FD1">
        <w:rPr>
          <w:rFonts w:ascii="Arial" w:hAnsi="Arial" w:cs="Arial"/>
          <w:b/>
        </w:rPr>
        <w:t>Personal:</w:t>
      </w:r>
      <w:r w:rsidR="003A1ADD">
        <w:rPr>
          <w:rFonts w:ascii="Arial" w:hAnsi="Arial" w:cs="Arial"/>
        </w:rPr>
        <w:t xml:space="preserve"> </w:t>
      </w:r>
      <w:r w:rsidR="00516FD1">
        <w:rPr>
          <w:rFonts w:ascii="Arial" w:hAnsi="Arial" w:cs="Arial"/>
        </w:rPr>
        <w:t>Ist</w:t>
      </w:r>
      <w:r w:rsidR="003A1ADD">
        <w:rPr>
          <w:rFonts w:ascii="Arial" w:hAnsi="Arial" w:cs="Arial"/>
        </w:rPr>
        <w:t xml:space="preserve"> die Fakultät W dafür, </w:t>
      </w:r>
      <w:r w:rsidR="00516FD1">
        <w:rPr>
          <w:rFonts w:ascii="Arial" w:hAnsi="Arial" w:cs="Arial"/>
        </w:rPr>
        <w:t xml:space="preserve">dass </w:t>
      </w:r>
      <w:r w:rsidR="003A1ADD">
        <w:rPr>
          <w:rFonts w:ascii="Arial" w:hAnsi="Arial" w:cs="Arial"/>
        </w:rPr>
        <w:t>die Initiative erst Oktober eingereicht wird</w:t>
      </w:r>
      <w:r w:rsidR="00516FD1">
        <w:rPr>
          <w:rFonts w:ascii="Arial" w:hAnsi="Arial" w:cs="Arial"/>
        </w:rPr>
        <w:t>?</w:t>
      </w:r>
      <w:r w:rsidR="003A1ADD">
        <w:rPr>
          <w:rFonts w:ascii="Arial" w:hAnsi="Arial" w:cs="Arial"/>
        </w:rPr>
        <w:t xml:space="preserve"> Wäre das nicht schlecht?</w:t>
      </w:r>
    </w:p>
    <w:p w:rsidR="003A1ADD" w:rsidRDefault="008B3FF0" w:rsidP="00516FD1">
      <w:pPr>
        <w:spacing w:after="240"/>
        <w:ind w:left="708"/>
        <w:jc w:val="both"/>
        <w:rPr>
          <w:rFonts w:ascii="Arial" w:hAnsi="Arial" w:cs="Arial"/>
        </w:rPr>
      </w:pPr>
      <w:r w:rsidRPr="00516FD1">
        <w:rPr>
          <w:rFonts w:ascii="Arial" w:hAnsi="Arial" w:cs="Arial"/>
          <w:b/>
        </w:rPr>
        <w:t>Spre:</w:t>
      </w:r>
      <w:r w:rsidR="003A1ADD">
        <w:rPr>
          <w:rFonts w:ascii="Arial" w:hAnsi="Arial" w:cs="Arial"/>
        </w:rPr>
        <w:t xml:space="preserve"> Nein nicht unbedingt. Es gibt auch Bewegungen, dass der Prozess nach hinten verschoben wird, da alles kurzfristig entstand und noch Bedenkzeit benötigt.</w:t>
      </w:r>
    </w:p>
    <w:p w:rsidR="003A1ADD" w:rsidRDefault="008B3FF0" w:rsidP="00570AC3">
      <w:pPr>
        <w:spacing w:after="240"/>
        <w:jc w:val="both"/>
        <w:rPr>
          <w:rFonts w:ascii="Arial" w:hAnsi="Arial" w:cs="Arial"/>
        </w:rPr>
      </w:pPr>
      <w:r w:rsidRPr="00516FD1">
        <w:rPr>
          <w:rFonts w:ascii="Arial" w:hAnsi="Arial" w:cs="Arial"/>
          <w:b/>
        </w:rPr>
        <w:t>Spre:</w:t>
      </w:r>
      <w:r w:rsidR="003A1ADD">
        <w:rPr>
          <w:rFonts w:ascii="Arial" w:hAnsi="Arial" w:cs="Arial"/>
        </w:rPr>
        <w:t xml:space="preserve"> Ab 13:30 Uhr nächste Woche Mittwoch gibt es einen Protest. Die Senatssitzung ist um 14:30 Uhr. Wegen de</w:t>
      </w:r>
      <w:r w:rsidR="00B57417">
        <w:rPr>
          <w:rFonts w:ascii="Arial" w:hAnsi="Arial" w:cs="Arial"/>
        </w:rPr>
        <w:t>s</w:t>
      </w:r>
      <w:r w:rsidR="003A1ADD">
        <w:rPr>
          <w:rFonts w:ascii="Arial" w:hAnsi="Arial" w:cs="Arial"/>
        </w:rPr>
        <w:t xml:space="preserve"> Sitzungstermin</w:t>
      </w:r>
      <w:r w:rsidR="00B57417">
        <w:rPr>
          <w:rFonts w:ascii="Arial" w:hAnsi="Arial" w:cs="Arial"/>
        </w:rPr>
        <w:t>s nächste Woche um diese Zeit</w:t>
      </w:r>
      <w:r w:rsidR="003A1ADD">
        <w:rPr>
          <w:rFonts w:ascii="Arial" w:hAnsi="Arial" w:cs="Arial"/>
        </w:rPr>
        <w:t xml:space="preserve"> findet noch Rücksprache statt.</w:t>
      </w:r>
    </w:p>
    <w:p w:rsidR="003A1ADD" w:rsidRDefault="008B3FF0" w:rsidP="00570AC3">
      <w:pPr>
        <w:spacing w:after="240"/>
        <w:jc w:val="both"/>
        <w:rPr>
          <w:rFonts w:ascii="Arial" w:hAnsi="Arial" w:cs="Arial"/>
        </w:rPr>
      </w:pPr>
      <w:r w:rsidRPr="00B57417">
        <w:rPr>
          <w:rFonts w:ascii="Arial" w:hAnsi="Arial" w:cs="Arial"/>
          <w:b/>
        </w:rPr>
        <w:t>Spre:</w:t>
      </w:r>
      <w:r w:rsidR="003A1ADD">
        <w:rPr>
          <w:rFonts w:ascii="Arial" w:hAnsi="Arial" w:cs="Arial"/>
        </w:rPr>
        <w:t xml:space="preserve"> Bei der Mahnwache </w:t>
      </w:r>
      <w:r w:rsidR="00B57417">
        <w:rPr>
          <w:rFonts w:ascii="Arial" w:hAnsi="Arial" w:cs="Arial"/>
        </w:rPr>
        <w:t xml:space="preserve">können sich gerne </w:t>
      </w:r>
      <w:r w:rsidR="003A1ADD">
        <w:rPr>
          <w:rFonts w:ascii="Arial" w:hAnsi="Arial" w:cs="Arial"/>
        </w:rPr>
        <w:t xml:space="preserve">Lerngruppen </w:t>
      </w:r>
      <w:r w:rsidR="00B57417">
        <w:rPr>
          <w:rFonts w:ascii="Arial" w:hAnsi="Arial" w:cs="Arial"/>
        </w:rPr>
        <w:t>treffen</w:t>
      </w:r>
      <w:r w:rsidR="003A1ADD">
        <w:rPr>
          <w:rFonts w:ascii="Arial" w:hAnsi="Arial" w:cs="Arial"/>
        </w:rPr>
        <w:t>.</w:t>
      </w:r>
      <w:r w:rsidR="00B57417">
        <w:rPr>
          <w:rFonts w:ascii="Arial" w:hAnsi="Arial" w:cs="Arial"/>
        </w:rPr>
        <w:t xml:space="preserve"> </w:t>
      </w:r>
    </w:p>
    <w:p w:rsidR="003A1ADD" w:rsidRDefault="008B3FF0" w:rsidP="00570AC3">
      <w:pPr>
        <w:spacing w:after="240"/>
        <w:jc w:val="both"/>
        <w:rPr>
          <w:rFonts w:ascii="Arial" w:hAnsi="Arial" w:cs="Arial"/>
        </w:rPr>
      </w:pPr>
      <w:r w:rsidRPr="00B57417">
        <w:rPr>
          <w:rFonts w:ascii="Arial" w:hAnsi="Arial" w:cs="Arial"/>
          <w:b/>
        </w:rPr>
        <w:t>Radio:</w:t>
      </w:r>
      <w:r w:rsidR="003A1ADD">
        <w:rPr>
          <w:rFonts w:ascii="Arial" w:hAnsi="Arial" w:cs="Arial"/>
        </w:rPr>
        <w:t xml:space="preserve"> </w:t>
      </w:r>
      <w:r w:rsidR="00B57417">
        <w:rPr>
          <w:rFonts w:ascii="Arial" w:hAnsi="Arial" w:cs="Arial"/>
        </w:rPr>
        <w:t>Mir hat g</w:t>
      </w:r>
      <w:r w:rsidR="003A1ADD">
        <w:rPr>
          <w:rFonts w:ascii="Arial" w:hAnsi="Arial" w:cs="Arial"/>
        </w:rPr>
        <w:t xml:space="preserve">estern </w:t>
      </w:r>
      <w:r w:rsidR="00B57417">
        <w:rPr>
          <w:rFonts w:ascii="Arial" w:hAnsi="Arial" w:cs="Arial"/>
        </w:rPr>
        <w:t>ein</w:t>
      </w:r>
      <w:r w:rsidR="003A1ADD">
        <w:rPr>
          <w:rFonts w:ascii="Arial" w:hAnsi="Arial" w:cs="Arial"/>
        </w:rPr>
        <w:t xml:space="preserve"> Mädchen berichtet</w:t>
      </w:r>
      <w:r w:rsidR="00B57417">
        <w:rPr>
          <w:rFonts w:ascii="Arial" w:hAnsi="Arial" w:cs="Arial"/>
        </w:rPr>
        <w:t>, d</w:t>
      </w:r>
      <w:r w:rsidR="003A1ADD">
        <w:rPr>
          <w:rFonts w:ascii="Arial" w:hAnsi="Arial" w:cs="Arial"/>
        </w:rPr>
        <w:t>ass sie ein Komplementär zu sozialen Minderheiten belegt hat</w:t>
      </w:r>
      <w:r w:rsidR="00B57417">
        <w:rPr>
          <w:rFonts w:ascii="Arial" w:hAnsi="Arial" w:cs="Arial"/>
        </w:rPr>
        <w:t xml:space="preserve">. Dort wird </w:t>
      </w:r>
      <w:proofErr w:type="gramStart"/>
      <w:r w:rsidR="003A1ADD">
        <w:rPr>
          <w:rFonts w:ascii="Arial" w:hAnsi="Arial" w:cs="Arial"/>
        </w:rPr>
        <w:t>gefordert</w:t>
      </w:r>
      <w:proofErr w:type="gramEnd"/>
      <w:r w:rsidR="003A1ADD">
        <w:rPr>
          <w:rFonts w:ascii="Arial" w:hAnsi="Arial" w:cs="Arial"/>
        </w:rPr>
        <w:t xml:space="preserve"> dass sie sich an einem Termin als Teil einer sozialen Minderheit verkleiden soll</w:t>
      </w:r>
      <w:r w:rsidR="00B57417">
        <w:rPr>
          <w:rFonts w:ascii="Arial" w:hAnsi="Arial" w:cs="Arial"/>
        </w:rPr>
        <w:t>.</w:t>
      </w:r>
      <w:r w:rsidR="003A1ADD">
        <w:rPr>
          <w:rFonts w:ascii="Arial" w:hAnsi="Arial" w:cs="Arial"/>
        </w:rPr>
        <w:t xml:space="preserve"> </w:t>
      </w:r>
      <w:r w:rsidR="00B57417">
        <w:rPr>
          <w:rFonts w:ascii="Arial" w:hAnsi="Arial" w:cs="Arial"/>
        </w:rPr>
        <w:t xml:space="preserve">Mit dieser Verkleidung soll sie gemeinsam mit den </w:t>
      </w:r>
      <w:r w:rsidR="00B57417">
        <w:rPr>
          <w:rFonts w:ascii="Arial" w:hAnsi="Arial" w:cs="Arial"/>
        </w:rPr>
        <w:lastRenderedPageBreak/>
        <w:t>Seminarteilnehmenden</w:t>
      </w:r>
      <w:r w:rsidR="003A1ADD">
        <w:rPr>
          <w:rFonts w:ascii="Arial" w:hAnsi="Arial" w:cs="Arial"/>
        </w:rPr>
        <w:t xml:space="preserve"> auf die Straße gehen, um die Reaktion</w:t>
      </w:r>
      <w:r w:rsidR="00B57417">
        <w:rPr>
          <w:rFonts w:ascii="Arial" w:hAnsi="Arial" w:cs="Arial"/>
        </w:rPr>
        <w:t>en</w:t>
      </w:r>
      <w:r w:rsidR="003A1ADD">
        <w:rPr>
          <w:rFonts w:ascii="Arial" w:hAnsi="Arial" w:cs="Arial"/>
        </w:rPr>
        <w:t xml:space="preserve"> der Menschen zu beobachten. Das möchte sie nicht, aber ohne das lässt sie der Dozent </w:t>
      </w:r>
      <w:r w:rsidR="00B57417">
        <w:rPr>
          <w:rFonts w:ascii="Arial" w:hAnsi="Arial" w:cs="Arial"/>
        </w:rPr>
        <w:t xml:space="preserve">nicht </w:t>
      </w:r>
      <w:r w:rsidR="003A1ADD">
        <w:rPr>
          <w:rFonts w:ascii="Arial" w:hAnsi="Arial" w:cs="Arial"/>
        </w:rPr>
        <w:t>zur Prüfung zu. Sie hat mich um Hilfe gebeten</w:t>
      </w:r>
      <w:r w:rsidR="00B57417">
        <w:rPr>
          <w:rFonts w:ascii="Arial" w:hAnsi="Arial" w:cs="Arial"/>
        </w:rPr>
        <w:t xml:space="preserve">. </w:t>
      </w:r>
    </w:p>
    <w:p w:rsidR="00E106EE" w:rsidRDefault="008B3FF0" w:rsidP="00B57417">
      <w:pPr>
        <w:spacing w:after="240"/>
        <w:ind w:left="708"/>
        <w:jc w:val="both"/>
        <w:rPr>
          <w:rFonts w:ascii="Arial" w:hAnsi="Arial" w:cs="Arial"/>
        </w:rPr>
      </w:pPr>
      <w:r w:rsidRPr="00B57417">
        <w:rPr>
          <w:rFonts w:ascii="Arial" w:hAnsi="Arial" w:cs="Arial"/>
          <w:b/>
        </w:rPr>
        <w:t>Spre:</w:t>
      </w:r>
      <w:r w:rsidR="00E106EE">
        <w:rPr>
          <w:rFonts w:ascii="Arial" w:hAnsi="Arial" w:cs="Arial"/>
        </w:rPr>
        <w:t xml:space="preserve"> Sie kann sich gerne bei uns melden.</w:t>
      </w:r>
    </w:p>
    <w:p w:rsidR="00B57417" w:rsidRDefault="00B57417" w:rsidP="00570AC3">
      <w:pPr>
        <w:pStyle w:val="berschrift1"/>
        <w:spacing w:after="240"/>
        <w:jc w:val="center"/>
        <w:rPr>
          <w:rFonts w:ascii="Arial" w:hAnsi="Arial" w:cs="Arial"/>
          <w:sz w:val="28"/>
        </w:rPr>
      </w:pPr>
    </w:p>
    <w:p w:rsidR="00570AC3" w:rsidRPr="00016DAC" w:rsidRDefault="00570AC3" w:rsidP="00570AC3">
      <w:pPr>
        <w:pStyle w:val="berschrift1"/>
        <w:spacing w:after="240"/>
        <w:jc w:val="center"/>
        <w:rPr>
          <w:rFonts w:ascii="Arial" w:hAnsi="Arial" w:cs="Arial"/>
          <w:sz w:val="28"/>
        </w:rPr>
      </w:pPr>
      <w:bookmarkStart w:id="5" w:name="_Toc40120772"/>
      <w:r w:rsidRPr="00016DAC">
        <w:rPr>
          <w:rFonts w:ascii="Arial" w:hAnsi="Arial" w:cs="Arial"/>
          <w:sz w:val="28"/>
        </w:rPr>
        <w:t>TOP 5:</w:t>
      </w:r>
      <w:r w:rsidR="00E106EE">
        <w:rPr>
          <w:rFonts w:ascii="Arial" w:hAnsi="Arial" w:cs="Arial"/>
          <w:sz w:val="28"/>
        </w:rPr>
        <w:t xml:space="preserve"> gemeinsamer Ausklang</w:t>
      </w:r>
      <w:bookmarkEnd w:id="5"/>
    </w:p>
    <w:p w:rsidR="00570AC3" w:rsidRPr="00016DAC" w:rsidRDefault="00B7775E" w:rsidP="00570AC3">
      <w:pPr>
        <w:spacing w:after="240"/>
        <w:jc w:val="both"/>
        <w:rPr>
          <w:rFonts w:ascii="Arial" w:hAnsi="Arial" w:cs="Arial"/>
        </w:rPr>
      </w:pPr>
      <w:r>
        <w:rPr>
          <w:rFonts w:ascii="Arial" w:hAnsi="Arial" w:cs="Arial"/>
        </w:rPr>
        <w:t>Die Sprecherin</w:t>
      </w:r>
      <w:r w:rsidR="00B57417">
        <w:rPr>
          <w:rFonts w:ascii="Arial" w:hAnsi="Arial" w:cs="Arial"/>
        </w:rPr>
        <w:t xml:space="preserve"> schließt die Sitzung um </w:t>
      </w:r>
      <w:r w:rsidR="00E106EE">
        <w:rPr>
          <w:rFonts w:ascii="Arial" w:hAnsi="Arial" w:cs="Arial"/>
        </w:rPr>
        <w:t>15:20 Uhr</w:t>
      </w:r>
      <w:r w:rsidR="00B57417">
        <w:rPr>
          <w:rFonts w:ascii="Arial" w:hAnsi="Arial" w:cs="Arial"/>
        </w:rPr>
        <w:t>, um den gemeinsamen Ausklang zu beginnen.</w:t>
      </w:r>
    </w:p>
    <w:p w:rsidR="00570AC3" w:rsidRPr="00570AC3" w:rsidRDefault="00570AC3" w:rsidP="00570AC3">
      <w:pPr>
        <w:spacing w:after="240"/>
        <w:jc w:val="both"/>
      </w:pPr>
    </w:p>
    <w:sectPr w:rsidR="00570AC3" w:rsidRPr="00570AC3">
      <w:headerReference w:type="default" r:id="rId7"/>
      <w:footerReference w:type="default" r:id="rId8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E7DBB" w:rsidRDefault="00FE7DBB" w:rsidP="00016DAC">
      <w:pPr>
        <w:spacing w:after="0" w:line="240" w:lineRule="auto"/>
      </w:pPr>
      <w:r>
        <w:separator/>
      </w:r>
    </w:p>
  </w:endnote>
  <w:endnote w:type="continuationSeparator" w:id="0">
    <w:p w:rsidR="00FE7DBB" w:rsidRDefault="00FE7DBB" w:rsidP="00016D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297680801"/>
      <w:docPartObj>
        <w:docPartGallery w:val="Page Numbers (Bottom of Page)"/>
        <w:docPartUnique/>
      </w:docPartObj>
    </w:sdtPr>
    <w:sdtEndPr/>
    <w:sdtContent>
      <w:p w:rsidR="00027A6A" w:rsidRDefault="00027A6A">
        <w:pPr>
          <w:pStyle w:val="Fuzeile"/>
          <w:jc w:val="center"/>
        </w:pPr>
        <w:r>
          <w:rPr>
            <w:noProof/>
          </w:rPr>
          <mc:AlternateContent>
            <mc:Choice Requires="wps">
              <w:drawing>
                <wp:inline distT="0" distB="0" distL="0" distR="0">
                  <wp:extent cx="5467350" cy="45085"/>
                  <wp:effectExtent l="0" t="9525" r="0" b="2540"/>
                  <wp:docPr id="2" name="Flussdiagramm: Verzweigung 2" descr="Light horizontal"/>
                  <wp:cNvGraphicFramePr>
                    <a:graphicFrameLocks xmlns:a="http://schemas.openxmlformats.org/drawingml/2006/main"/>
                  </wp:cNvGraphicFramePr>
                  <a:graphic xmlns:a="http://schemas.openxmlformats.org/drawingml/2006/main">
                    <a:graphicData uri="http://schemas.microsoft.com/office/word/2010/wordprocessingShape">
                      <wps:wsp>
                        <wps:cNvSpPr>
                          <a:spLocks noChangeArrowheads="1"/>
                        </wps:cNvSpPr>
                        <wps:spPr bwMode="auto">
                          <a:xfrm flipV="1">
                            <a:off x="0" y="0"/>
                            <a:ext cx="5467350" cy="45085"/>
                          </a:xfrm>
                          <a:prstGeom prst="flowChartDecision">
                            <a:avLst/>
                          </a:prstGeom>
                          <a:pattFill prst="ltHorz">
                            <a:fgClr>
                              <a:srgbClr val="000000"/>
                            </a:fgClr>
                            <a:bgClr>
                              <a:srgbClr val="FFFFFF"/>
                            </a:bgClr>
                          </a:patt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a:graphicData>
                  </a:graphic>
                </wp:inline>
              </w:drawing>
            </mc:Choice>
            <mc:Fallback>
              <w:pict>
                <v:shapetype w14:anchorId="6F224C89" id="_x0000_t110" coordsize="21600,21600" o:spt="110" path="m10800,l,10800,10800,21600,21600,10800xe">
                  <v:stroke joinstyle="miter"/>
                  <v:path gradientshapeok="t" o:connecttype="rect" textboxrect="5400,5400,16200,16200"/>
                </v:shapetype>
                <v:shape id="Flussdiagramm: Verzweigung 2" o:spid="_x0000_s1026" type="#_x0000_t110" alt="Light horizontal" style="width:430.5pt;height:3.55pt;flip:y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" fillcolor="black" stroked="f">
                  <v:fill r:id="rId1" o:title="" type="pattern"/>
                  <w10:anchorlock/>
                </v:shape>
              </w:pict>
            </mc:Fallback>
          </mc:AlternateContent>
        </w:r>
      </w:p>
      <w:p w:rsidR="00027A6A" w:rsidRDefault="00027A6A">
        <w:pPr>
          <w:pStyle w:val="Fuzeile"/>
          <w:jc w:val="center"/>
        </w:pPr>
        <w:r>
          <w:fldChar w:fldCharType="begin"/>
        </w:r>
        <w:r>
          <w:instrText>PAGE 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:rsidR="00027A6A" w:rsidRDefault="00027A6A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E7DBB" w:rsidRDefault="00FE7DBB" w:rsidP="00016DAC">
      <w:pPr>
        <w:spacing w:after="0" w:line="240" w:lineRule="auto"/>
      </w:pPr>
      <w:r>
        <w:separator/>
      </w:r>
    </w:p>
  </w:footnote>
  <w:footnote w:type="continuationSeparator" w:id="0">
    <w:p w:rsidR="00FE7DBB" w:rsidRDefault="00FE7DBB" w:rsidP="00016DA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16DAC" w:rsidRDefault="00016DAC">
    <w:pPr>
      <w:pStyle w:val="Kopfzeile"/>
    </w:pPr>
    <w:r>
      <w:rPr>
        <w:noProof/>
        <w:lang w:eastAsia="de-DE"/>
      </w:rPr>
      <w:drawing>
        <wp:anchor distT="0" distB="0" distL="114300" distR="114300" simplePos="0" relativeHeight="251658240" behindDoc="1" locked="0" layoutInCell="1" allowOverlap="1" wp14:anchorId="7A332D75">
          <wp:simplePos x="0" y="0"/>
          <wp:positionH relativeFrom="margin">
            <wp:posOffset>2070735</wp:posOffset>
          </wp:positionH>
          <wp:positionV relativeFrom="paragraph">
            <wp:posOffset>-118745</wp:posOffset>
          </wp:positionV>
          <wp:extent cx="1616400" cy="666000"/>
          <wp:effectExtent l="0" t="0" r="3175" b="1270"/>
          <wp:wrapTopAndBottom/>
          <wp:docPr id="3" name="Grafik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16400" cy="666000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016DAC" w:rsidRDefault="00016DAC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0"/>
  <w:proofState w:spelling="clean" w:grammar="clean"/>
  <w:defaultTabStop w:val="708"/>
  <w:autoHyphenation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0AC3"/>
    <w:rsid w:val="00000DA9"/>
    <w:rsid w:val="00016DAC"/>
    <w:rsid w:val="00027A6A"/>
    <w:rsid w:val="00067E09"/>
    <w:rsid w:val="00210160"/>
    <w:rsid w:val="00222B51"/>
    <w:rsid w:val="0025394A"/>
    <w:rsid w:val="0026158A"/>
    <w:rsid w:val="002958BE"/>
    <w:rsid w:val="003A0965"/>
    <w:rsid w:val="003A1ADD"/>
    <w:rsid w:val="0046669E"/>
    <w:rsid w:val="0047263C"/>
    <w:rsid w:val="004A0B02"/>
    <w:rsid w:val="004C4F47"/>
    <w:rsid w:val="00516FD1"/>
    <w:rsid w:val="00570AC3"/>
    <w:rsid w:val="005A02C1"/>
    <w:rsid w:val="005E1B38"/>
    <w:rsid w:val="005F66F6"/>
    <w:rsid w:val="0064278B"/>
    <w:rsid w:val="00652CB1"/>
    <w:rsid w:val="006933E8"/>
    <w:rsid w:val="00721581"/>
    <w:rsid w:val="00723C6F"/>
    <w:rsid w:val="0076268E"/>
    <w:rsid w:val="007747D8"/>
    <w:rsid w:val="0079289D"/>
    <w:rsid w:val="007D1FDA"/>
    <w:rsid w:val="008326E3"/>
    <w:rsid w:val="008476A7"/>
    <w:rsid w:val="00887A32"/>
    <w:rsid w:val="008B1924"/>
    <w:rsid w:val="008B3FF0"/>
    <w:rsid w:val="008E3173"/>
    <w:rsid w:val="00905D1D"/>
    <w:rsid w:val="009262E3"/>
    <w:rsid w:val="00936660"/>
    <w:rsid w:val="00943895"/>
    <w:rsid w:val="009B3056"/>
    <w:rsid w:val="009E176F"/>
    <w:rsid w:val="009E3901"/>
    <w:rsid w:val="00A02B29"/>
    <w:rsid w:val="00A27F37"/>
    <w:rsid w:val="00A700CB"/>
    <w:rsid w:val="00AD039B"/>
    <w:rsid w:val="00B13ED4"/>
    <w:rsid w:val="00B57417"/>
    <w:rsid w:val="00B7775E"/>
    <w:rsid w:val="00B80555"/>
    <w:rsid w:val="00BE1D07"/>
    <w:rsid w:val="00C014F7"/>
    <w:rsid w:val="00CE3A2C"/>
    <w:rsid w:val="00D4147A"/>
    <w:rsid w:val="00E106EE"/>
    <w:rsid w:val="00F2101B"/>
    <w:rsid w:val="00F23889"/>
    <w:rsid w:val="00F802E5"/>
    <w:rsid w:val="00F80B4A"/>
    <w:rsid w:val="00FB22EB"/>
    <w:rsid w:val="00FE7D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40CDF9C"/>
  <w15:chartTrackingRefBased/>
  <w15:docId w15:val="{DB231F8E-413A-4187-B235-84EA201CFC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570AC3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570AC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570AC3"/>
    <w:pPr>
      <w:outlineLvl w:val="9"/>
    </w:pPr>
    <w:rPr>
      <w:lang w:eastAsia="de-DE"/>
    </w:rPr>
  </w:style>
  <w:style w:type="paragraph" w:styleId="Verzeichnis1">
    <w:name w:val="toc 1"/>
    <w:basedOn w:val="Standard"/>
    <w:next w:val="Standard"/>
    <w:autoRedefine/>
    <w:uiPriority w:val="39"/>
    <w:unhideWhenUsed/>
    <w:rsid w:val="00570AC3"/>
    <w:pPr>
      <w:spacing w:after="100"/>
    </w:pPr>
  </w:style>
  <w:style w:type="character" w:styleId="Hyperlink">
    <w:name w:val="Hyperlink"/>
    <w:basedOn w:val="Absatz-Standardschriftart"/>
    <w:uiPriority w:val="99"/>
    <w:unhideWhenUsed/>
    <w:rsid w:val="00570AC3"/>
    <w:rPr>
      <w:color w:val="0563C1" w:themeColor="hyperlink"/>
      <w:u w:val="single"/>
    </w:rPr>
  </w:style>
  <w:style w:type="paragraph" w:styleId="Titel">
    <w:name w:val="Title"/>
    <w:basedOn w:val="Standard"/>
    <w:next w:val="Standard"/>
    <w:link w:val="TitelZchn"/>
    <w:rsid w:val="00016DAC"/>
    <w:pPr>
      <w:pBdr>
        <w:bottom w:val="single" w:sz="8" w:space="4" w:color="4F81BD"/>
      </w:pBdr>
      <w:suppressAutoHyphens/>
      <w:autoSpaceDN w:val="0"/>
      <w:spacing w:after="300" w:line="240" w:lineRule="auto"/>
      <w:jc w:val="both"/>
      <w:textAlignment w:val="baseline"/>
    </w:pPr>
    <w:rPr>
      <w:rFonts w:ascii="Cambria" w:eastAsia="Times New Roman" w:hAnsi="Cambria" w:cs="Times New Roman"/>
      <w:color w:val="17365D"/>
      <w:spacing w:val="5"/>
      <w:kern w:val="3"/>
      <w:sz w:val="52"/>
      <w:szCs w:val="52"/>
    </w:rPr>
  </w:style>
  <w:style w:type="character" w:customStyle="1" w:styleId="TitelZchn">
    <w:name w:val="Titel Zchn"/>
    <w:basedOn w:val="Absatz-Standardschriftart"/>
    <w:link w:val="Titel"/>
    <w:rsid w:val="00016DAC"/>
    <w:rPr>
      <w:rFonts w:ascii="Cambria" w:eastAsia="Times New Roman" w:hAnsi="Cambria" w:cs="Times New Roman"/>
      <w:color w:val="17365D"/>
      <w:spacing w:val="5"/>
      <w:kern w:val="3"/>
      <w:sz w:val="52"/>
      <w:szCs w:val="52"/>
    </w:rPr>
  </w:style>
  <w:style w:type="paragraph" w:styleId="Kopfzeile">
    <w:name w:val="header"/>
    <w:basedOn w:val="Standard"/>
    <w:link w:val="KopfzeileZchn"/>
    <w:uiPriority w:val="99"/>
    <w:unhideWhenUsed/>
    <w:rsid w:val="00016DA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016DAC"/>
  </w:style>
  <w:style w:type="paragraph" w:styleId="Fuzeile">
    <w:name w:val="footer"/>
    <w:basedOn w:val="Standard"/>
    <w:link w:val="FuzeileZchn"/>
    <w:uiPriority w:val="99"/>
    <w:unhideWhenUsed/>
    <w:rsid w:val="00016DA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016DAC"/>
  </w:style>
  <w:style w:type="table" w:styleId="Tabellenraster">
    <w:name w:val="Table Grid"/>
    <w:basedOn w:val="NormaleTabelle"/>
    <w:uiPriority w:val="39"/>
    <w:rsid w:val="00B13E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itternetztabelle1hellAkzent1">
    <w:name w:val="Grid Table 1 Light Accent 1"/>
    <w:basedOn w:val="NormaleTabelle"/>
    <w:uiPriority w:val="46"/>
    <w:rsid w:val="00B13ED4"/>
    <w:pPr>
      <w:spacing w:after="0" w:line="240" w:lineRule="auto"/>
    </w:pPr>
    <w:tblPr>
      <w:tblStyleRowBandSize w:val="1"/>
      <w:tblStyleColBandSize w:val="1"/>
      <w:tblBorders>
        <w:top w:val="single" w:sz="4" w:space="0" w:color="B4C6E7" w:themeColor="accent1" w:themeTint="66"/>
        <w:left w:val="single" w:sz="4" w:space="0" w:color="B4C6E7" w:themeColor="accent1" w:themeTint="66"/>
        <w:bottom w:val="single" w:sz="4" w:space="0" w:color="B4C6E7" w:themeColor="accent1" w:themeTint="66"/>
        <w:right w:val="single" w:sz="4" w:space="0" w:color="B4C6E7" w:themeColor="accent1" w:themeTint="66"/>
        <w:insideH w:val="single" w:sz="4" w:space="0" w:color="B4C6E7" w:themeColor="accent1" w:themeTint="66"/>
        <w:insideV w:val="single" w:sz="4" w:space="0" w:color="B4C6E7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netztabelle1hellAkzent3">
    <w:name w:val="Grid Table 1 Light Accent 3"/>
    <w:basedOn w:val="NormaleTabelle"/>
    <w:uiPriority w:val="46"/>
    <w:rsid w:val="0064278B"/>
    <w:pPr>
      <w:spacing w:after="0" w:line="240" w:lineRule="auto"/>
    </w:pPr>
    <w:tblPr>
      <w:tblStyleRowBandSize w:val="1"/>
      <w:tblStyleColBandSize w:val="1"/>
      <w:tblBorders>
        <w:top w:val="single" w:sz="4" w:space="0" w:color="DBDBDB" w:themeColor="accent3" w:themeTint="66"/>
        <w:left w:val="single" w:sz="4" w:space="0" w:color="DBDBDB" w:themeColor="accent3" w:themeTint="66"/>
        <w:bottom w:val="single" w:sz="4" w:space="0" w:color="DBDBDB" w:themeColor="accent3" w:themeTint="66"/>
        <w:right w:val="single" w:sz="4" w:space="0" w:color="DBDBDB" w:themeColor="accent3" w:themeTint="66"/>
        <w:insideH w:val="single" w:sz="4" w:space="0" w:color="DBDBDB" w:themeColor="accent3" w:themeTint="66"/>
        <w:insideV w:val="single" w:sz="4" w:space="0" w:color="DBDBDB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itternetztabelle2Akzent4">
    <w:name w:val="Grid Table 2 Accent 4"/>
    <w:basedOn w:val="NormaleTabelle"/>
    <w:uiPriority w:val="47"/>
    <w:rsid w:val="0064278B"/>
    <w:pPr>
      <w:spacing w:after="0" w:line="240" w:lineRule="auto"/>
    </w:pPr>
    <w:tblPr>
      <w:tblStyleRowBandSize w:val="1"/>
      <w:tblStyleColBandSize w:val="1"/>
      <w:tblBorders>
        <w:top w:val="single" w:sz="2" w:space="0" w:color="FFD966" w:themeColor="accent4" w:themeTint="99"/>
        <w:bottom w:val="single" w:sz="2" w:space="0" w:color="FFD966" w:themeColor="accent4" w:themeTint="99"/>
        <w:insideH w:val="single" w:sz="2" w:space="0" w:color="FFD966" w:themeColor="accent4" w:themeTint="99"/>
        <w:insideV w:val="single" w:sz="2" w:space="0" w:color="FFD966" w:themeColor="accent4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FFD966" w:themeColor="accent4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FFD966" w:themeColor="accent4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FF2CC" w:themeFill="accent4" w:themeFillTint="33"/>
      </w:tcPr>
    </w:tblStylePr>
    <w:tblStylePr w:type="band1Horz">
      <w:tblPr/>
      <w:tcPr>
        <w:shd w:val="clear" w:color="auto" w:fill="FFF2CC" w:themeFill="accent4" w:themeFillTint="33"/>
      </w:tcPr>
    </w:tblStylePr>
  </w:style>
  <w:style w:type="table" w:styleId="TabellemithellemGitternetz">
    <w:name w:val="Grid Table Light"/>
    <w:basedOn w:val="NormaleTabelle"/>
    <w:uiPriority w:val="40"/>
    <w:rsid w:val="00BE1D07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HTMLVorformatiert">
    <w:name w:val="HTML Preformatted"/>
    <w:basedOn w:val="Standard"/>
    <w:link w:val="HTMLVorformatiertZchn"/>
    <w:uiPriority w:val="99"/>
    <w:rsid w:val="008E317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/>
      <w:autoSpaceDN w:val="0"/>
      <w:spacing w:after="0" w:line="240" w:lineRule="auto"/>
      <w:textAlignment w:val="baseline"/>
    </w:pPr>
    <w:rPr>
      <w:rFonts w:ascii="Courier New" w:eastAsia="Times New Roman" w:hAnsi="Courier New" w:cs="Courier New"/>
      <w:sz w:val="20"/>
      <w:szCs w:val="20"/>
      <w:lang w:eastAsia="de-DE"/>
    </w:rPr>
  </w:style>
  <w:style w:type="character" w:customStyle="1" w:styleId="HTMLVorformatiertZchn">
    <w:name w:val="HTML Vorformatiert Zchn"/>
    <w:basedOn w:val="Absatz-Standardschriftart"/>
    <w:link w:val="HTMLVorformatiert"/>
    <w:uiPriority w:val="99"/>
    <w:rsid w:val="008E3173"/>
    <w:rPr>
      <w:rFonts w:ascii="Courier New" w:eastAsia="Times New Roman" w:hAnsi="Courier New" w:cs="Courier New"/>
      <w:sz w:val="20"/>
      <w:szCs w:val="20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gi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76664E-4B64-4691-939A-8240382927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587</Words>
  <Characters>3702</Characters>
  <Application>Microsoft Office Word</Application>
  <DocSecurity>0</DocSecurity>
  <Lines>30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Pia Haus</dc:creator>
  <cp:keywords/>
  <dc:description/>
  <cp:lastModifiedBy>Pia Althaus</cp:lastModifiedBy>
  <cp:revision>37</cp:revision>
  <dcterms:created xsi:type="dcterms:W3CDTF">2019-03-09T08:15:00Z</dcterms:created>
  <dcterms:modified xsi:type="dcterms:W3CDTF">2020-05-11T18:19:00Z</dcterms:modified>
</cp:coreProperties>
</file>