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spacing w:val="0"/>
          <w:kern w:val="0"/>
          <w:sz w:val="22"/>
          <w:szCs w:val="22"/>
        </w:rPr>
        <w:id w:val="-490568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6DAC" w:rsidRPr="00BA2184" w:rsidRDefault="00016DAC" w:rsidP="00BA2184">
          <w:pPr>
            <w:pStyle w:val="Titel"/>
            <w:jc w:val="center"/>
            <w:rPr>
              <w:rFonts w:ascii="Arial" w:hAnsi="Arial" w:cs="Arial"/>
              <w:sz w:val="48"/>
            </w:rPr>
          </w:pPr>
          <w:r w:rsidRPr="00016DAC">
            <w:rPr>
              <w:rFonts w:ascii="Arial" w:hAnsi="Arial" w:cs="Arial"/>
              <w:sz w:val="48"/>
            </w:rPr>
            <w:t xml:space="preserve">Protokoll der AStA-Sitzung am </w:t>
          </w:r>
          <w:bookmarkStart w:id="0" w:name="_GoBack"/>
          <w:bookmarkEnd w:id="0"/>
          <w:r w:rsidR="003F3F96">
            <w:rPr>
              <w:rFonts w:ascii="Arial" w:hAnsi="Arial" w:cs="Arial"/>
              <w:sz w:val="48"/>
            </w:rPr>
            <w:t>24</w:t>
          </w:r>
          <w:r w:rsidRPr="00016DAC">
            <w:rPr>
              <w:rFonts w:ascii="Arial" w:hAnsi="Arial" w:cs="Arial"/>
              <w:sz w:val="48"/>
            </w:rPr>
            <w:t>.</w:t>
          </w:r>
          <w:r w:rsidR="003F3F96">
            <w:rPr>
              <w:rFonts w:ascii="Arial" w:hAnsi="Arial" w:cs="Arial"/>
              <w:sz w:val="48"/>
            </w:rPr>
            <w:t>04</w:t>
          </w:r>
          <w:r w:rsidRPr="00016DAC">
            <w:rPr>
              <w:rFonts w:ascii="Arial" w:hAnsi="Arial" w:cs="Arial"/>
              <w:sz w:val="48"/>
            </w:rPr>
            <w:t>.2019</w:t>
          </w:r>
        </w:p>
        <w:p w:rsidR="00D27469" w:rsidRDefault="00D27469" w:rsidP="00016DAC">
          <w:pPr>
            <w:spacing w:after="0"/>
            <w:jc w:val="center"/>
            <w:rPr>
              <w:rFonts w:ascii="Arial" w:hAnsi="Arial" w:cs="Arial"/>
            </w:rPr>
          </w:pPr>
        </w:p>
        <w:p w:rsidR="00016DAC" w:rsidRPr="00016DAC" w:rsidRDefault="00016DAC" w:rsidP="00016DAC">
          <w:pPr>
            <w:spacing w:after="0"/>
            <w:jc w:val="center"/>
            <w:rPr>
              <w:rFonts w:ascii="Arial" w:hAnsi="Arial" w:cs="Arial"/>
            </w:rPr>
          </w:pPr>
          <w:r w:rsidRPr="00016DAC">
            <w:rPr>
              <w:rFonts w:ascii="Arial" w:hAnsi="Arial" w:cs="Arial"/>
            </w:rPr>
            <w:t>Ort: Universitätsallee 1, Gebäude 9, Sitzungsraum</w:t>
          </w:r>
          <w:r w:rsidRPr="00016DAC">
            <w:rPr>
              <w:rFonts w:ascii="Arial" w:hAnsi="Arial" w:cs="Arial"/>
            </w:rPr>
            <w:br/>
            <w:t>Beginn: 14:</w:t>
          </w:r>
          <w:r w:rsidR="003F3F96">
            <w:rPr>
              <w:rFonts w:ascii="Arial" w:hAnsi="Arial" w:cs="Arial"/>
            </w:rPr>
            <w:t>36</w:t>
          </w:r>
          <w:r w:rsidRPr="00016DAC">
            <w:rPr>
              <w:rFonts w:ascii="Arial" w:hAnsi="Arial" w:cs="Arial"/>
            </w:rPr>
            <w:t xml:space="preserve"> Uhr </w:t>
          </w:r>
          <w:r w:rsidRPr="00016DAC">
            <w:rPr>
              <w:rFonts w:ascii="Arial" w:hAnsi="Arial" w:cs="Arial"/>
            </w:rPr>
            <w:br/>
            <w:t xml:space="preserve">Ende: </w:t>
          </w:r>
          <w:r w:rsidR="003F3F96">
            <w:rPr>
              <w:rFonts w:ascii="Arial" w:hAnsi="Arial" w:cs="Arial"/>
            </w:rPr>
            <w:t>15:36</w:t>
          </w:r>
          <w:r w:rsidRPr="00016DAC">
            <w:rPr>
              <w:rFonts w:ascii="Arial" w:hAnsi="Arial" w:cs="Arial"/>
            </w:rPr>
            <w:t xml:space="preserve"> Uhr</w:t>
          </w:r>
          <w:r w:rsidRPr="00016DAC">
            <w:rPr>
              <w:rFonts w:ascii="Arial" w:hAnsi="Arial" w:cs="Arial"/>
            </w:rPr>
            <w:br/>
            <w:t xml:space="preserve">Sitzungsleitung: </w:t>
          </w:r>
          <w:r w:rsidR="00F97B7D">
            <w:rPr>
              <w:rFonts w:ascii="Arial" w:hAnsi="Arial" w:cs="Arial"/>
            </w:rPr>
            <w:t>Sprecherin</w:t>
          </w:r>
        </w:p>
        <w:p w:rsidR="00723C6F" w:rsidRDefault="00723C6F" w:rsidP="00723C6F">
          <w:pPr>
            <w:spacing w:after="0"/>
            <w:jc w:val="center"/>
            <w:rPr>
              <w:rFonts w:ascii="Arial" w:hAnsi="Arial" w:cs="Arial"/>
            </w:rPr>
          </w:pPr>
        </w:p>
        <w:p w:rsidR="00570AC3" w:rsidRPr="00723C6F" w:rsidRDefault="00570AC3" w:rsidP="00B13ED4">
          <w:pPr>
            <w:pStyle w:val="Inhaltsverzeichnisberschrift"/>
            <w:jc w:val="center"/>
            <w:rPr>
              <w:rFonts w:ascii="Arial" w:hAnsi="Arial" w:cs="Arial"/>
              <w:sz w:val="28"/>
            </w:rPr>
          </w:pPr>
          <w:r w:rsidRPr="00723C6F">
            <w:rPr>
              <w:rFonts w:ascii="Arial" w:hAnsi="Arial" w:cs="Arial"/>
              <w:sz w:val="28"/>
            </w:rPr>
            <w:t>Inhalt</w:t>
          </w:r>
        </w:p>
        <w:p w:rsidR="00F03C01" w:rsidRDefault="00570AC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016DAC">
            <w:rPr>
              <w:rFonts w:ascii="Arial" w:hAnsi="Arial" w:cs="Arial"/>
              <w:b/>
              <w:bCs/>
            </w:rPr>
            <w:fldChar w:fldCharType="begin"/>
          </w:r>
          <w:r w:rsidRPr="00016DAC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016DAC">
            <w:rPr>
              <w:rFonts w:ascii="Arial" w:hAnsi="Arial" w:cs="Arial"/>
              <w:b/>
              <w:bCs/>
            </w:rPr>
            <w:fldChar w:fldCharType="separate"/>
          </w:r>
          <w:hyperlink w:anchor="_Toc40124613" w:history="1">
            <w:r w:rsidR="00F03C01" w:rsidRPr="00E01AB6">
              <w:rPr>
                <w:rStyle w:val="Hyperlink"/>
                <w:rFonts w:ascii="Arial" w:hAnsi="Arial" w:cs="Arial"/>
                <w:noProof/>
              </w:rPr>
              <w:t>TOP 1: Begrüßung und Regularien</w:t>
            </w:r>
            <w:r w:rsidR="00F03C01">
              <w:rPr>
                <w:noProof/>
                <w:webHidden/>
              </w:rPr>
              <w:tab/>
            </w:r>
            <w:r w:rsidR="00F03C01">
              <w:rPr>
                <w:noProof/>
                <w:webHidden/>
              </w:rPr>
              <w:fldChar w:fldCharType="begin"/>
            </w:r>
            <w:r w:rsidR="00F03C01">
              <w:rPr>
                <w:noProof/>
                <w:webHidden/>
              </w:rPr>
              <w:instrText xml:space="preserve"> PAGEREF _Toc40124613 \h </w:instrText>
            </w:r>
            <w:r w:rsidR="00F03C01">
              <w:rPr>
                <w:noProof/>
                <w:webHidden/>
              </w:rPr>
            </w:r>
            <w:r w:rsidR="00F03C01">
              <w:rPr>
                <w:noProof/>
                <w:webHidden/>
              </w:rPr>
              <w:fldChar w:fldCharType="separate"/>
            </w:r>
            <w:r w:rsidR="00F03C01">
              <w:rPr>
                <w:noProof/>
                <w:webHidden/>
              </w:rPr>
              <w:t>3</w:t>
            </w:r>
            <w:r w:rsidR="00F03C01">
              <w:rPr>
                <w:noProof/>
                <w:webHidden/>
              </w:rPr>
              <w:fldChar w:fldCharType="end"/>
            </w:r>
          </w:hyperlink>
        </w:p>
        <w:p w:rsidR="00F03C01" w:rsidRDefault="00F03C0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4614" w:history="1">
            <w:r w:rsidRPr="00E01AB6">
              <w:rPr>
                <w:rStyle w:val="Hyperlink"/>
                <w:rFonts w:ascii="Arial" w:hAnsi="Arial" w:cs="Arial"/>
                <w:noProof/>
              </w:rPr>
              <w:t>TOP 2: Mitteilungen und Anfragen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_Toc40124614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3C01" w:rsidRDefault="00F03C0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4615" w:history="1">
            <w:r w:rsidRPr="00E01AB6">
              <w:rPr>
                <w:rStyle w:val="Hyperlink"/>
                <w:rFonts w:ascii="Arial" w:hAnsi="Arial" w:cs="Arial"/>
                <w:noProof/>
              </w:rPr>
              <w:t>TOP 3: Genehmigung von Protokollen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_Toc40124615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3C01" w:rsidRDefault="00F03C0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4616" w:history="1">
            <w:r w:rsidRPr="00E01AB6">
              <w:rPr>
                <w:rStyle w:val="Hyperlink"/>
                <w:rFonts w:ascii="Arial" w:hAnsi="Arial" w:cs="Arial"/>
                <w:noProof/>
              </w:rPr>
              <w:t>TOP 4: AS-Sitzung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_Toc40124616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3C01" w:rsidRDefault="00F03C0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4617" w:history="1">
            <w:r w:rsidRPr="00E01AB6">
              <w:rPr>
                <w:rStyle w:val="Hyperlink"/>
                <w:rFonts w:ascii="Arial" w:hAnsi="Arial" w:cs="Arial"/>
                <w:noProof/>
              </w:rPr>
              <w:t>TOP 5: TOP vom StuPa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_Toc40124617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3C01" w:rsidRDefault="00F03C0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4618" w:history="1">
            <w:r w:rsidRPr="00E01AB6">
              <w:rPr>
                <w:rStyle w:val="Hyperlink"/>
                <w:rFonts w:ascii="Arial" w:hAnsi="Arial" w:cs="Arial"/>
                <w:noProof/>
              </w:rPr>
              <w:t>TOP 6: Verschiedenes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_Toc40124618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ED4" w:rsidRPr="00857B81" w:rsidRDefault="00570AC3">
          <w:pPr>
            <w:rPr>
              <w:rFonts w:ascii="Arial" w:hAnsi="Arial" w:cs="Arial"/>
            </w:rPr>
          </w:pPr>
          <w:r w:rsidRPr="00016DA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9B35CA" w:rsidRPr="00723C6F" w:rsidRDefault="009B35CA" w:rsidP="009B35CA">
      <w:pPr>
        <w:jc w:val="center"/>
        <w:rPr>
          <w:rFonts w:ascii="Arial" w:hAnsi="Arial" w:cs="Arial"/>
          <w:color w:val="0070C0"/>
          <w:sz w:val="28"/>
        </w:rPr>
      </w:pPr>
      <w:r w:rsidRPr="00723C6F">
        <w:rPr>
          <w:rFonts w:ascii="Arial" w:hAnsi="Arial" w:cs="Arial"/>
          <w:color w:val="0070C0"/>
          <w:sz w:val="28"/>
        </w:rPr>
        <w:t>Anwesenheit</w:t>
      </w:r>
    </w:p>
    <w:tbl>
      <w:tblPr>
        <w:tblStyle w:val="Gitternetztabelle1hellAkzent3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9B35CA" w:rsidTr="009B3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9B35CA" w:rsidRPr="0064278B" w:rsidRDefault="009B35CA" w:rsidP="00D23248">
            <w:pPr>
              <w:jc w:val="center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Referat</w:t>
            </w:r>
          </w:p>
        </w:tc>
        <w:tc>
          <w:tcPr>
            <w:tcW w:w="2266" w:type="dxa"/>
          </w:tcPr>
          <w:p w:rsidR="009B35CA" w:rsidRPr="0064278B" w:rsidRDefault="009B35CA" w:rsidP="00D232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Stimmberechtigung</w:t>
            </w:r>
          </w:p>
        </w:tc>
        <w:tc>
          <w:tcPr>
            <w:tcW w:w="2266" w:type="dxa"/>
          </w:tcPr>
          <w:p w:rsidR="009B35CA" w:rsidRPr="0064278B" w:rsidRDefault="009B35CA" w:rsidP="00D232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Anwesenheit</w:t>
            </w:r>
          </w:p>
        </w:tc>
      </w:tr>
      <w:tr w:rsidR="009B35CA" w:rsidTr="009B35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9B35CA" w:rsidRPr="00F23889" w:rsidRDefault="009B35CA" w:rsidP="00D23248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Peng!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9B35CA" w:rsidTr="009B35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9B35CA" w:rsidRPr="00F23889" w:rsidRDefault="009B35CA" w:rsidP="00D23248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AntiRa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9B35CA" w:rsidTr="009B35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9B35CA" w:rsidRPr="00F23889" w:rsidRDefault="009B35CA" w:rsidP="00D23248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WoZi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9B35CA" w:rsidTr="009B35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9B35CA" w:rsidRPr="00F23889" w:rsidRDefault="009B35CA" w:rsidP="00D23248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Öko? –logisch!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Zum Beschluss</w:t>
            </w:r>
          </w:p>
        </w:tc>
      </w:tr>
      <w:tr w:rsidR="009B35CA" w:rsidTr="009B35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9B35CA" w:rsidRPr="00F23889" w:rsidRDefault="009B35CA" w:rsidP="00D232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9B35CA" w:rsidTr="009B35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9B35CA" w:rsidRPr="00F23889" w:rsidRDefault="009B35CA" w:rsidP="00D23248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Radio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9B35CA" w:rsidTr="009B35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9B35CA" w:rsidRPr="00F23889" w:rsidRDefault="009B35CA" w:rsidP="00D23248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9B35CA" w:rsidTr="009B35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9B35CA" w:rsidRPr="00F23889" w:rsidRDefault="009B35CA" w:rsidP="00D23248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9B35CA" w:rsidTr="009B35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9B35CA" w:rsidRPr="00F23889" w:rsidRDefault="009B35CA" w:rsidP="00D23248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Zum Beschluss</w:t>
            </w:r>
          </w:p>
        </w:tc>
      </w:tr>
      <w:tr w:rsidR="009B35CA" w:rsidTr="009B35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9B35CA" w:rsidRPr="00F23889" w:rsidRDefault="009B35CA" w:rsidP="00D23248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9B35CA" w:rsidRPr="0025394A" w:rsidRDefault="009B35CA" w:rsidP="00D23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Zum Beschluss</w:t>
            </w:r>
          </w:p>
        </w:tc>
      </w:tr>
    </w:tbl>
    <w:p w:rsidR="009B35CA" w:rsidRDefault="009B35CA" w:rsidP="009B35CA">
      <w:pPr>
        <w:spacing w:after="0"/>
        <w:jc w:val="center"/>
        <w:rPr>
          <w:rFonts w:ascii="Arial" w:hAnsi="Arial" w:cs="Arial"/>
          <w:b/>
        </w:rPr>
      </w:pPr>
    </w:p>
    <w:p w:rsidR="009B35CA" w:rsidRPr="00BA2184" w:rsidRDefault="009B35CA" w:rsidP="009B35CA">
      <w:pPr>
        <w:spacing w:after="0"/>
        <w:jc w:val="center"/>
        <w:rPr>
          <w:rFonts w:ascii="Arial" w:hAnsi="Arial" w:cs="Arial"/>
          <w:b/>
        </w:rPr>
      </w:pPr>
      <w:r w:rsidRPr="00BA2184">
        <w:rPr>
          <w:rFonts w:ascii="Arial" w:hAnsi="Arial" w:cs="Arial"/>
          <w:b/>
        </w:rPr>
        <w:t>Gäste</w:t>
      </w:r>
    </w:p>
    <w:p w:rsidR="009B35CA" w:rsidRDefault="009B35CA" w:rsidP="009B35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Keine</w:t>
      </w:r>
    </w:p>
    <w:p w:rsidR="009B35CA" w:rsidRDefault="009B35CA" w:rsidP="009B35CA">
      <w:pPr>
        <w:jc w:val="center"/>
        <w:rPr>
          <w:rFonts w:ascii="Arial" w:hAnsi="Arial" w:cs="Arial"/>
          <w:color w:val="0070C0"/>
          <w:sz w:val="28"/>
        </w:rPr>
      </w:pPr>
    </w:p>
    <w:p w:rsidR="00BE1D07" w:rsidRPr="00723C6F" w:rsidRDefault="0064278B" w:rsidP="00B13ED4">
      <w:pPr>
        <w:jc w:val="center"/>
        <w:rPr>
          <w:rFonts w:ascii="Arial" w:hAnsi="Arial" w:cs="Arial"/>
          <w:color w:val="0070C0"/>
          <w:sz w:val="28"/>
        </w:rPr>
      </w:pPr>
      <w:r w:rsidRPr="00723C6F">
        <w:rPr>
          <w:rFonts w:ascii="Arial" w:hAnsi="Arial" w:cs="Arial"/>
          <w:color w:val="0070C0"/>
          <w:sz w:val="28"/>
        </w:rPr>
        <w:t>Veranstaltungen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402"/>
        <w:gridCol w:w="1584"/>
        <w:gridCol w:w="1813"/>
      </w:tblGrid>
      <w:tr w:rsidR="00BE1D07" w:rsidTr="00BE1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E1D07" w:rsidRPr="00BE1D07" w:rsidRDefault="00BE1D07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Datum</w:t>
            </w:r>
          </w:p>
        </w:tc>
        <w:tc>
          <w:tcPr>
            <w:tcW w:w="1134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Uhrzeit</w:t>
            </w:r>
          </w:p>
        </w:tc>
        <w:tc>
          <w:tcPr>
            <w:tcW w:w="3402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84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Ort</w:t>
            </w:r>
          </w:p>
        </w:tc>
        <w:tc>
          <w:tcPr>
            <w:tcW w:w="1813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Veranstalter</w:t>
            </w:r>
          </w:p>
        </w:tc>
      </w:tr>
      <w:tr w:rsidR="008A2CA5" w:rsidTr="00CB0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A2CA5" w:rsidRPr="00857B81" w:rsidRDefault="008A2CA5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857B81">
              <w:rPr>
                <w:rFonts w:ascii="Arial" w:hAnsi="Arial" w:cs="Arial"/>
                <w:b w:val="0"/>
              </w:rPr>
              <w:t>26.-28.04.</w:t>
            </w:r>
          </w:p>
        </w:tc>
        <w:tc>
          <w:tcPr>
            <w:tcW w:w="4536" w:type="dxa"/>
            <w:gridSpan w:val="2"/>
          </w:tcPr>
          <w:p w:rsidR="008A2CA5" w:rsidRPr="00857B81" w:rsidRDefault="008A2CA5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7B81">
              <w:rPr>
                <w:rFonts w:ascii="Arial" w:hAnsi="Arial" w:cs="Arial"/>
              </w:rPr>
              <w:t>AStA-StuPa-Wochenende</w:t>
            </w:r>
          </w:p>
        </w:tc>
        <w:tc>
          <w:tcPr>
            <w:tcW w:w="1584" w:type="dxa"/>
          </w:tcPr>
          <w:p w:rsidR="008A2CA5" w:rsidRPr="00857B81" w:rsidRDefault="008A2CA5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7B81">
              <w:rPr>
                <w:rFonts w:ascii="Arial" w:hAnsi="Arial" w:cs="Arial"/>
              </w:rPr>
              <w:t>Meuchefitz</w:t>
            </w:r>
          </w:p>
        </w:tc>
        <w:tc>
          <w:tcPr>
            <w:tcW w:w="1813" w:type="dxa"/>
          </w:tcPr>
          <w:p w:rsidR="008A2CA5" w:rsidRPr="00857B81" w:rsidRDefault="008A2CA5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7B81">
              <w:rPr>
                <w:rFonts w:ascii="Arial" w:hAnsi="Arial" w:cs="Arial"/>
              </w:rPr>
              <w:t>AStA</w:t>
            </w:r>
          </w:p>
        </w:tc>
      </w:tr>
      <w:tr w:rsidR="00BE1D07" w:rsidTr="00BE1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E1D07" w:rsidRPr="00857B81" w:rsidRDefault="009D1833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857B81">
              <w:rPr>
                <w:rFonts w:ascii="Arial" w:hAnsi="Arial" w:cs="Arial"/>
                <w:b w:val="0"/>
              </w:rPr>
              <w:lastRenderedPageBreak/>
              <w:t>30.04.</w:t>
            </w:r>
          </w:p>
        </w:tc>
        <w:tc>
          <w:tcPr>
            <w:tcW w:w="1134" w:type="dxa"/>
          </w:tcPr>
          <w:p w:rsidR="00BE1D07" w:rsidRPr="00857B81" w:rsidRDefault="009D1833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7B81">
              <w:rPr>
                <w:rFonts w:ascii="Arial" w:hAnsi="Arial" w:cs="Arial"/>
              </w:rPr>
              <w:t>19 Uhr</w:t>
            </w:r>
          </w:p>
        </w:tc>
        <w:tc>
          <w:tcPr>
            <w:tcW w:w="3402" w:type="dxa"/>
          </w:tcPr>
          <w:p w:rsidR="00BE1D07" w:rsidRPr="00857B81" w:rsidRDefault="009D1833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7B81">
              <w:rPr>
                <w:rFonts w:ascii="Arial" w:hAnsi="Arial" w:cs="Arial"/>
              </w:rPr>
              <w:t>Katerfrühstück: Interview mit KLAN &amp; Curly</w:t>
            </w:r>
          </w:p>
        </w:tc>
        <w:tc>
          <w:tcPr>
            <w:tcW w:w="1584" w:type="dxa"/>
          </w:tcPr>
          <w:p w:rsidR="00BE1D07" w:rsidRPr="00857B81" w:rsidRDefault="009D1833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7B81">
              <w:rPr>
                <w:rFonts w:ascii="Arial" w:hAnsi="Arial" w:cs="Arial"/>
              </w:rPr>
              <w:t>95.5 FM / zusa.de</w:t>
            </w:r>
          </w:p>
        </w:tc>
        <w:tc>
          <w:tcPr>
            <w:tcW w:w="1813" w:type="dxa"/>
          </w:tcPr>
          <w:p w:rsidR="00BE1D07" w:rsidRPr="00857B81" w:rsidRDefault="009D1833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7B81">
              <w:rPr>
                <w:rFonts w:ascii="Arial" w:hAnsi="Arial" w:cs="Arial"/>
              </w:rPr>
              <w:t>Radio</w:t>
            </w:r>
          </w:p>
        </w:tc>
      </w:tr>
    </w:tbl>
    <w:p w:rsidR="005A02C1" w:rsidRDefault="005A02C1" w:rsidP="00BE1D07">
      <w:pPr>
        <w:rPr>
          <w:rFonts w:ascii="Arial" w:hAnsi="Arial" w:cs="Arial"/>
          <w:b/>
          <w:sz w:val="28"/>
        </w:rPr>
      </w:pPr>
    </w:p>
    <w:p w:rsidR="00FC4F49" w:rsidRDefault="00FC4F49">
      <w:pPr>
        <w:rPr>
          <w:rFonts w:ascii="Arial" w:hAnsi="Arial" w:cs="Arial"/>
          <w:b/>
          <w:color w:val="4472C4" w:themeColor="accent1"/>
          <w:sz w:val="28"/>
        </w:rPr>
      </w:pPr>
    </w:p>
    <w:p w:rsidR="003F3F96" w:rsidRPr="00FC4F49" w:rsidRDefault="005A02C1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 w:rsidRPr="00FC4F49">
        <w:rPr>
          <w:rFonts w:ascii="Arial" w:hAnsi="Arial" w:cs="Arial"/>
          <w:b/>
          <w:color w:val="4472C4" w:themeColor="accent1"/>
          <w:sz w:val="28"/>
        </w:rPr>
        <w:t xml:space="preserve">Beschlüsse </w:t>
      </w:r>
    </w:p>
    <w:p w:rsidR="003F3F96" w:rsidRDefault="00B1133C" w:rsidP="00B1133C">
      <w:pPr>
        <w:spacing w:after="240"/>
        <w:jc w:val="both"/>
        <w:rPr>
          <w:rFonts w:ascii="Arial" w:hAnsi="Arial" w:cs="Arial"/>
          <w:b/>
        </w:rPr>
      </w:pPr>
      <w:r w:rsidRPr="00B1133C">
        <w:rPr>
          <w:rFonts w:ascii="Arial" w:hAnsi="Arial" w:cs="Arial"/>
          <w:b/>
        </w:rPr>
        <w:t>Unter Bedingung der redaktionellen Änderungen und korrekter Gender-Weise beschließt der AStA den Antrag</w:t>
      </w:r>
      <w:r w:rsidR="00D05901">
        <w:rPr>
          <w:rFonts w:ascii="Arial" w:hAnsi="Arial" w:cs="Arial"/>
          <w:b/>
        </w:rPr>
        <w:t xml:space="preserve"> der SDS</w:t>
      </w:r>
      <w:r w:rsidRPr="00B1133C">
        <w:rPr>
          <w:rFonts w:ascii="Arial" w:hAnsi="Arial" w:cs="Arial"/>
          <w:b/>
        </w:rPr>
        <w:t>.</w:t>
      </w:r>
    </w:p>
    <w:p w:rsidR="00B1133C" w:rsidRPr="00B1133C" w:rsidRDefault="00B1133C" w:rsidP="00B1133C">
      <w:pPr>
        <w:spacing w:after="240"/>
        <w:jc w:val="both"/>
        <w:rPr>
          <w:rFonts w:ascii="Arial" w:hAnsi="Arial" w:cs="Arial"/>
          <w:b/>
          <w:color w:val="4472C4" w:themeColor="accent1"/>
          <w:sz w:val="28"/>
        </w:rPr>
      </w:pPr>
    </w:p>
    <w:p w:rsidR="005A02C1" w:rsidRDefault="00723C6F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>
        <w:rPr>
          <w:rFonts w:ascii="Arial" w:hAnsi="Arial" w:cs="Arial"/>
          <w:b/>
          <w:color w:val="4472C4" w:themeColor="accent1"/>
          <w:sz w:val="28"/>
        </w:rPr>
        <w:t xml:space="preserve"> Zusammenfassung</w:t>
      </w:r>
    </w:p>
    <w:p w:rsidR="008A2CA5" w:rsidRDefault="00FA3E3F" w:rsidP="005A0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RPO</w:t>
      </w:r>
      <w:r w:rsidR="008A2CA5">
        <w:rPr>
          <w:rFonts w:ascii="Arial" w:hAnsi="Arial" w:cs="Arial"/>
        </w:rPr>
        <w:t>-Reform</w:t>
      </w:r>
      <w:r>
        <w:rPr>
          <w:rFonts w:ascii="Arial" w:hAnsi="Arial" w:cs="Arial"/>
        </w:rPr>
        <w:t>: Wird auf de</w:t>
      </w:r>
      <w:r w:rsidR="008A2CA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AStA-StuPa-Wochenende diskutiert.</w:t>
      </w:r>
      <w:r w:rsidR="008A2CA5">
        <w:rPr>
          <w:rFonts w:ascii="Arial" w:hAnsi="Arial" w:cs="Arial"/>
        </w:rPr>
        <w:t xml:space="preserve"> Veranstaltung dazu am 22.05.</w:t>
      </w:r>
    </w:p>
    <w:p w:rsidR="008A2CA5" w:rsidRDefault="008A2CA5" w:rsidP="005A0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AStA-Umfrage: Weitere Teilnehmer*innen rekrutieren!</w:t>
      </w:r>
    </w:p>
    <w:p w:rsidR="008A2CA5" w:rsidRDefault="008A2CA5" w:rsidP="005A02C1">
      <w:pPr>
        <w:jc w:val="both"/>
        <w:rPr>
          <w:rFonts w:ascii="Arial" w:hAnsi="Arial" w:cs="Arial"/>
          <w:b/>
        </w:rPr>
      </w:pPr>
      <w:r w:rsidRPr="008A2CA5">
        <w:rPr>
          <w:rFonts w:ascii="Arial" w:hAnsi="Arial" w:cs="Arial"/>
          <w:b/>
        </w:rPr>
        <w:t>Nächste Woche</w:t>
      </w:r>
      <w:r>
        <w:rPr>
          <w:rFonts w:ascii="Arial" w:hAnsi="Arial" w:cs="Arial"/>
          <w:b/>
        </w:rPr>
        <w:t xml:space="preserve"> findet</w:t>
      </w:r>
      <w:r w:rsidRPr="008A2CA5">
        <w:rPr>
          <w:rFonts w:ascii="Arial" w:hAnsi="Arial" w:cs="Arial"/>
          <w:b/>
        </w:rPr>
        <w:t xml:space="preserve"> keine Sitzung</w:t>
      </w:r>
      <w:r>
        <w:rPr>
          <w:rFonts w:ascii="Arial" w:hAnsi="Arial" w:cs="Arial"/>
          <w:b/>
        </w:rPr>
        <w:t xml:space="preserve"> statt.</w:t>
      </w:r>
    </w:p>
    <w:p w:rsidR="00473829" w:rsidRDefault="00271D08" w:rsidP="005A0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wird eine Vertretung für Lena und Stella auf der AS-Sitzung vom 10. – 12. Mai in Tübingen</w:t>
      </w:r>
      <w:r w:rsidR="00477522">
        <w:rPr>
          <w:rFonts w:ascii="Arial" w:hAnsi="Arial" w:cs="Arial"/>
        </w:rPr>
        <w:t xml:space="preserve"> gesucht</w:t>
      </w:r>
      <w:r>
        <w:rPr>
          <w:rFonts w:ascii="Arial" w:hAnsi="Arial" w:cs="Arial"/>
        </w:rPr>
        <w:t>.</w:t>
      </w:r>
    </w:p>
    <w:p w:rsidR="00473829" w:rsidRDefault="00473829" w:rsidP="005A0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AStA möchte sich 3 eigene Stellwände anschaffen, um diese auch für Veranstaltungen außerhalb der Uni-Räumlichkeiten nutzen zu können.</w:t>
      </w:r>
    </w:p>
    <w:p w:rsidR="005D0B10" w:rsidRPr="00016DAC" w:rsidRDefault="00F97B7D" w:rsidP="005D0B1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Die Radioreferentin</w:t>
      </w:r>
      <w:r w:rsidR="005D0B10">
        <w:rPr>
          <w:rFonts w:ascii="Arial" w:hAnsi="Arial" w:cs="Arial"/>
        </w:rPr>
        <w:t xml:space="preserve"> hat zur Freude aller das Skript für das Video zur Wahl vorgestellt. Der Dreh dieses Videos </w:t>
      </w:r>
      <w:r w:rsidR="005D0B10" w:rsidRPr="005D0B10">
        <w:rPr>
          <w:rFonts w:ascii="Arial" w:hAnsi="Arial" w:cs="Arial"/>
        </w:rPr>
        <w:t>findet</w:t>
      </w:r>
      <w:r w:rsidR="005D0B10" w:rsidRPr="005D0B10">
        <w:rPr>
          <w:rFonts w:ascii="Arial" w:hAnsi="Arial" w:cs="Arial"/>
          <w:b/>
        </w:rPr>
        <w:t xml:space="preserve"> am 8. Mai um 14 Uhr</w:t>
      </w:r>
      <w:r w:rsidR="005D0B10" w:rsidRPr="005D0B10">
        <w:rPr>
          <w:rFonts w:ascii="Arial" w:hAnsi="Arial" w:cs="Arial"/>
          <w:sz w:val="18"/>
        </w:rPr>
        <w:t xml:space="preserve"> </w:t>
      </w:r>
      <w:r w:rsidR="005D0B10">
        <w:rPr>
          <w:rFonts w:ascii="Arial" w:hAnsi="Arial" w:cs="Arial"/>
        </w:rPr>
        <w:t>statt und hofft auf viele motivierte Gesichter, die mitwirken wollen.</w:t>
      </w:r>
    </w:p>
    <w:p w:rsidR="00B13ED4" w:rsidRPr="008A2CA5" w:rsidRDefault="00B13ED4" w:rsidP="005A02C1">
      <w:pPr>
        <w:jc w:val="both"/>
        <w:rPr>
          <w:rFonts w:ascii="Arial" w:eastAsiaTheme="majorEastAsia" w:hAnsi="Arial" w:cs="Arial"/>
          <w:b/>
          <w:color w:val="2F5496" w:themeColor="accent1" w:themeShade="BF"/>
          <w:sz w:val="28"/>
          <w:szCs w:val="32"/>
        </w:rPr>
      </w:pPr>
      <w:r w:rsidRPr="008A2CA5">
        <w:rPr>
          <w:rFonts w:ascii="Arial" w:hAnsi="Arial" w:cs="Arial"/>
          <w:b/>
          <w:sz w:val="28"/>
        </w:rPr>
        <w:br w:type="page"/>
      </w:r>
    </w:p>
    <w:p w:rsidR="0047263C" w:rsidRPr="00000DA9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1" w:name="_Toc40124613"/>
      <w:r w:rsidRPr="00000DA9">
        <w:rPr>
          <w:rFonts w:ascii="Arial" w:hAnsi="Arial" w:cs="Arial"/>
          <w:sz w:val="28"/>
        </w:rPr>
        <w:lastRenderedPageBreak/>
        <w:t>TOP 1: Begrüßung und Regularien</w:t>
      </w:r>
      <w:bookmarkEnd w:id="1"/>
    </w:p>
    <w:p w:rsidR="00570AC3" w:rsidRDefault="00570AC3" w:rsidP="00570AC3">
      <w:pPr>
        <w:spacing w:after="240"/>
        <w:jc w:val="both"/>
        <w:rPr>
          <w:rFonts w:ascii="Arial" w:hAnsi="Arial" w:cs="Arial"/>
        </w:rPr>
      </w:pPr>
      <w:r w:rsidRPr="00016DAC">
        <w:rPr>
          <w:rFonts w:ascii="Arial" w:hAnsi="Arial" w:cs="Arial"/>
        </w:rPr>
        <w:t>Die Sitzung wird um 14:</w:t>
      </w:r>
      <w:r w:rsidR="009C1B44">
        <w:rPr>
          <w:rFonts w:ascii="Arial" w:hAnsi="Arial" w:cs="Arial"/>
        </w:rPr>
        <w:t>36</w:t>
      </w:r>
      <w:r w:rsidRPr="00016DAC">
        <w:rPr>
          <w:rFonts w:ascii="Arial" w:hAnsi="Arial" w:cs="Arial"/>
        </w:rPr>
        <w:t xml:space="preserve"> Uhr von</w:t>
      </w:r>
      <w:r w:rsidR="009C1B44">
        <w:rPr>
          <w:rFonts w:ascii="Arial" w:hAnsi="Arial" w:cs="Arial"/>
        </w:rPr>
        <w:t xml:space="preserve"> </w:t>
      </w:r>
      <w:r w:rsidR="006643B1">
        <w:rPr>
          <w:rFonts w:ascii="Arial" w:hAnsi="Arial" w:cs="Arial"/>
        </w:rPr>
        <w:t>einer Sprecherin</w:t>
      </w:r>
      <w:r w:rsidRPr="00016DAC">
        <w:rPr>
          <w:rFonts w:ascii="Arial" w:hAnsi="Arial" w:cs="Arial"/>
        </w:rPr>
        <w:t xml:space="preserve"> eröffnet. </w:t>
      </w:r>
      <w:r w:rsidR="009C1B44">
        <w:rPr>
          <w:rFonts w:ascii="Arial" w:hAnsi="Arial" w:cs="Arial"/>
        </w:rPr>
        <w:t>Sie</w:t>
      </w:r>
      <w:r w:rsidRPr="00016DAC">
        <w:rPr>
          <w:rFonts w:ascii="Arial" w:hAnsi="Arial" w:cs="Arial"/>
        </w:rPr>
        <w:t xml:space="preserve"> stellt fest, dass die Sitzung ordentlich eingeladen wurde und mit</w:t>
      </w:r>
      <w:r w:rsidR="009C1B44">
        <w:rPr>
          <w:rFonts w:ascii="Arial" w:hAnsi="Arial" w:cs="Arial"/>
        </w:rPr>
        <w:t xml:space="preserve"> 6</w:t>
      </w:r>
      <w:r w:rsidRPr="00016DAC">
        <w:rPr>
          <w:rFonts w:ascii="Arial" w:hAnsi="Arial" w:cs="Arial"/>
        </w:rPr>
        <w:t xml:space="preserve"> Stimmen </w:t>
      </w:r>
      <w:r w:rsidR="009C1B44">
        <w:rPr>
          <w:rFonts w:ascii="Arial" w:hAnsi="Arial" w:cs="Arial"/>
        </w:rPr>
        <w:t xml:space="preserve">nicht </w:t>
      </w:r>
      <w:r w:rsidRPr="00016DAC">
        <w:rPr>
          <w:rFonts w:ascii="Arial" w:hAnsi="Arial" w:cs="Arial"/>
        </w:rPr>
        <w:t>beschlussfähig ist.</w:t>
      </w:r>
      <w:r w:rsidR="009C1B44">
        <w:rPr>
          <w:rFonts w:ascii="Arial" w:hAnsi="Arial" w:cs="Arial"/>
        </w:rPr>
        <w:t xml:space="preserve"> </w:t>
      </w:r>
    </w:p>
    <w:p w:rsidR="009C1B44" w:rsidRDefault="009C1B44" w:rsidP="00F55429">
      <w:pPr>
        <w:spacing w:after="240"/>
        <w:jc w:val="center"/>
        <w:rPr>
          <w:rFonts w:ascii="Arial" w:hAnsi="Arial" w:cs="Arial"/>
          <w:i/>
        </w:rPr>
      </w:pPr>
      <w:r w:rsidRPr="00F55429">
        <w:rPr>
          <w:rFonts w:ascii="Arial" w:hAnsi="Arial" w:cs="Arial"/>
          <w:i/>
        </w:rPr>
        <w:t>Es wird eine Runde gemacht, worauf sich bei der AStA-Fahrt gefreut wird.</w:t>
      </w:r>
    </w:p>
    <w:p w:rsidR="001F0A0B" w:rsidRPr="00F55429" w:rsidRDefault="001F0A0B" w:rsidP="00F55429">
      <w:pPr>
        <w:spacing w:after="240"/>
        <w:jc w:val="center"/>
        <w:rPr>
          <w:rFonts w:ascii="Arial" w:hAnsi="Arial" w:cs="Arial"/>
          <w:i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</w:rPr>
      </w:pPr>
      <w:bookmarkStart w:id="2" w:name="_Toc40124614"/>
      <w:r w:rsidRPr="00016DAC">
        <w:rPr>
          <w:rFonts w:ascii="Arial" w:hAnsi="Arial" w:cs="Arial"/>
          <w:sz w:val="28"/>
        </w:rPr>
        <w:t>TOP 2: Mitteilungen und Anfragen</w:t>
      </w:r>
      <w:bookmarkEnd w:id="2"/>
    </w:p>
    <w:p w:rsidR="00570AC3" w:rsidRPr="00E52A86" w:rsidRDefault="00570AC3" w:rsidP="00E52A86">
      <w:pPr>
        <w:pStyle w:val="HTMLVorformatiert"/>
        <w:spacing w:before="240"/>
        <w:rPr>
          <w:rFonts w:ascii="Arial" w:hAnsi="Arial" w:cs="Arial"/>
          <w:sz w:val="22"/>
          <w:szCs w:val="22"/>
        </w:rPr>
      </w:pPr>
      <w:r w:rsidRPr="00E52A86">
        <w:rPr>
          <w:rFonts w:ascii="Arial" w:hAnsi="Arial" w:cs="Arial"/>
          <w:b/>
          <w:sz w:val="22"/>
          <w:szCs w:val="22"/>
        </w:rPr>
        <w:t>Mitteilungen Spres</w:t>
      </w:r>
    </w:p>
    <w:p w:rsidR="003F3F96" w:rsidRDefault="003F3F96" w:rsidP="00E52A86">
      <w:pPr>
        <w:spacing w:before="240" w:after="240"/>
        <w:jc w:val="both"/>
        <w:rPr>
          <w:rFonts w:ascii="Arial" w:hAnsi="Arial" w:cs="Arial"/>
        </w:rPr>
      </w:pPr>
      <w:r w:rsidRPr="003F3F96">
        <w:rPr>
          <w:rFonts w:ascii="Arial" w:hAnsi="Arial" w:cs="Arial"/>
          <w:b/>
        </w:rPr>
        <w:t>Spre:</w:t>
      </w:r>
      <w:r w:rsidR="009C1B44">
        <w:rPr>
          <w:rFonts w:ascii="Arial" w:hAnsi="Arial" w:cs="Arial"/>
        </w:rPr>
        <w:t xml:space="preserve"> Wir haben noch keine Rückmeldung, ob jemand </w:t>
      </w:r>
      <w:r>
        <w:rPr>
          <w:rFonts w:ascii="Arial" w:hAnsi="Arial" w:cs="Arial"/>
        </w:rPr>
        <w:t xml:space="preserve">für die AStA-StuPa-Fahrt </w:t>
      </w:r>
      <w:r w:rsidR="009C1B44">
        <w:rPr>
          <w:rFonts w:ascii="Arial" w:hAnsi="Arial" w:cs="Arial"/>
        </w:rPr>
        <w:t>wo abgeholt werden möchte</w:t>
      </w:r>
      <w:r>
        <w:rPr>
          <w:rFonts w:ascii="Arial" w:hAnsi="Arial" w:cs="Arial"/>
        </w:rPr>
        <w:t>.</w:t>
      </w:r>
      <w:r w:rsidR="009C1B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9C1B44">
        <w:rPr>
          <w:rFonts w:ascii="Arial" w:hAnsi="Arial" w:cs="Arial"/>
        </w:rPr>
        <w:t>eldet euch bei uns, wenn dem so ist. Habt ihr noch Ideen für die Fahrt?</w:t>
      </w:r>
      <w:r>
        <w:rPr>
          <w:rFonts w:ascii="Arial" w:hAnsi="Arial" w:cs="Arial"/>
        </w:rPr>
        <w:t xml:space="preserve"> </w:t>
      </w:r>
    </w:p>
    <w:p w:rsidR="00723C6F" w:rsidRPr="003F3F96" w:rsidRDefault="003F3F96" w:rsidP="003F3F96">
      <w:pPr>
        <w:spacing w:after="240"/>
        <w:jc w:val="center"/>
        <w:rPr>
          <w:rFonts w:ascii="Arial" w:hAnsi="Arial" w:cs="Arial"/>
          <w:i/>
        </w:rPr>
      </w:pPr>
      <w:r w:rsidRPr="003F3F96">
        <w:rPr>
          <w:rFonts w:ascii="Arial" w:hAnsi="Arial" w:cs="Arial"/>
          <w:i/>
        </w:rPr>
        <w:t>Keine Rückmeldung</w:t>
      </w:r>
    </w:p>
    <w:p w:rsidR="009C1B44" w:rsidRPr="003F3F96" w:rsidRDefault="006643B1" w:rsidP="003F3F96">
      <w:pPr>
        <w:spacing w:after="24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Eine Sprecherin</w:t>
      </w:r>
      <w:r w:rsidR="009C1B44" w:rsidRPr="003F3F96">
        <w:rPr>
          <w:rFonts w:ascii="Arial" w:hAnsi="Arial" w:cs="Arial"/>
          <w:i/>
        </w:rPr>
        <w:t xml:space="preserve"> </w:t>
      </w:r>
      <w:r w:rsidR="00FA3E3F">
        <w:rPr>
          <w:rFonts w:ascii="Arial" w:hAnsi="Arial" w:cs="Arial"/>
          <w:i/>
        </w:rPr>
        <w:t>erklärt</w:t>
      </w:r>
      <w:r w:rsidR="009C1B44" w:rsidRPr="003F3F96">
        <w:rPr>
          <w:rFonts w:ascii="Arial" w:hAnsi="Arial" w:cs="Arial"/>
          <w:i/>
        </w:rPr>
        <w:t xml:space="preserve"> das Programm der Fahrt aus der am vorigen Abend verschickten E-Mail.</w:t>
      </w:r>
    </w:p>
    <w:p w:rsidR="009C1B44" w:rsidRDefault="009C1B44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RPO-Reform: Studiendekane stellen sich darunter Dinge vor, die wir nicht befürworten. Darüber sprechen wir auch am Wochenende, ob wir z</w:t>
      </w:r>
      <w:r w:rsidR="005B55E3">
        <w:rPr>
          <w:rFonts w:ascii="Arial" w:hAnsi="Arial" w:cs="Arial"/>
        </w:rPr>
        <w:t>. B.</w:t>
      </w:r>
      <w:r>
        <w:rPr>
          <w:rFonts w:ascii="Arial" w:hAnsi="Arial" w:cs="Arial"/>
        </w:rPr>
        <w:t xml:space="preserve"> eine Vollversammlung machen wollen</w:t>
      </w:r>
      <w:r w:rsidR="00FA3E3F">
        <w:rPr>
          <w:rFonts w:ascii="Arial" w:hAnsi="Arial" w:cs="Arial"/>
        </w:rPr>
        <w:t xml:space="preserve"> und was wir uns unter einer RPO- Reform vorstellen.</w:t>
      </w:r>
    </w:p>
    <w:p w:rsidR="00FC3B5A" w:rsidRDefault="00FC3B5A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Kuchen</w:t>
      </w:r>
      <w:r w:rsidR="00FA3E3F">
        <w:rPr>
          <w:rFonts w:ascii="Arial" w:hAnsi="Arial" w:cs="Arial"/>
        </w:rPr>
        <w:t xml:space="preserve">müsst ihr noch mitbringen, sofern ihr welchen wollt. Es wäre auch toll, wenn ihr </w:t>
      </w:r>
      <w:r>
        <w:rPr>
          <w:rFonts w:ascii="Arial" w:hAnsi="Arial" w:cs="Arial"/>
        </w:rPr>
        <w:t xml:space="preserve">Aufstriche </w:t>
      </w:r>
      <w:r w:rsidR="00FA3E3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itbringen könnt, damit wir nicht so viel Abgepacktes haben. Alkohol ist erwünscht, soll aber nicht im Vordergrund stehen. </w:t>
      </w:r>
    </w:p>
    <w:p w:rsidR="00FC3B5A" w:rsidRDefault="00FA3E3F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r w:rsidR="00FC3B5A">
        <w:rPr>
          <w:rFonts w:ascii="Arial" w:hAnsi="Arial" w:cs="Arial"/>
        </w:rPr>
        <w:t xml:space="preserve">22.05. </w:t>
      </w:r>
      <w:r w:rsidR="008A2CA5">
        <w:rPr>
          <w:rFonts w:ascii="Arial" w:hAnsi="Arial" w:cs="Arial"/>
        </w:rPr>
        <w:t xml:space="preserve">in einem der Hörsäle </w:t>
      </w:r>
      <w:r w:rsidR="00FC3B5A">
        <w:rPr>
          <w:rFonts w:ascii="Arial" w:hAnsi="Arial" w:cs="Arial"/>
        </w:rPr>
        <w:t>wird eine Veranstaltung zum Thema RPO stattfinden.</w:t>
      </w:r>
      <w:r>
        <w:rPr>
          <w:rFonts w:ascii="Arial" w:hAnsi="Arial" w:cs="Arial"/>
        </w:rPr>
        <w:t xml:space="preserve"> Dort sind die Mitglieder der Gremien zu eingeladen.</w:t>
      </w:r>
    </w:p>
    <w:p w:rsidR="00FC3B5A" w:rsidRDefault="003F3F96" w:rsidP="00570AC3">
      <w:pPr>
        <w:spacing w:after="240"/>
        <w:jc w:val="both"/>
        <w:rPr>
          <w:rFonts w:ascii="Arial" w:hAnsi="Arial" w:cs="Arial"/>
        </w:rPr>
      </w:pPr>
      <w:r w:rsidRPr="00FA3E3F">
        <w:rPr>
          <w:rFonts w:ascii="Arial" w:hAnsi="Arial" w:cs="Arial"/>
          <w:b/>
        </w:rPr>
        <w:t>Spre:</w:t>
      </w:r>
      <w:r w:rsidR="00FC3B5A">
        <w:rPr>
          <w:rFonts w:ascii="Arial" w:hAnsi="Arial" w:cs="Arial"/>
        </w:rPr>
        <w:t xml:space="preserve"> Umfrage hat bis jetzt ungefähr 300 Teilnehmer. </w:t>
      </w:r>
      <w:r w:rsidR="00FA3E3F">
        <w:rPr>
          <w:rFonts w:ascii="Arial" w:hAnsi="Arial" w:cs="Arial"/>
        </w:rPr>
        <w:t>Wenn ihr könnt, w</w:t>
      </w:r>
      <w:r w:rsidR="00FC3B5A">
        <w:rPr>
          <w:rFonts w:ascii="Arial" w:hAnsi="Arial" w:cs="Arial"/>
        </w:rPr>
        <w:t xml:space="preserve">erbt in </w:t>
      </w:r>
      <w:r w:rsidR="00FA3E3F">
        <w:rPr>
          <w:rFonts w:ascii="Arial" w:hAnsi="Arial" w:cs="Arial"/>
        </w:rPr>
        <w:t xml:space="preserve">euren </w:t>
      </w:r>
      <w:r w:rsidR="00FC3B5A">
        <w:rPr>
          <w:rFonts w:ascii="Arial" w:hAnsi="Arial" w:cs="Arial"/>
        </w:rPr>
        <w:t>Gruppen. Bei der Umfrage zum AStA-</w:t>
      </w:r>
      <w:r w:rsidR="005B55E3">
        <w:rPr>
          <w:rFonts w:ascii="Arial" w:hAnsi="Arial" w:cs="Arial"/>
        </w:rPr>
        <w:t>Café</w:t>
      </w:r>
      <w:r w:rsidR="00FC3B5A">
        <w:rPr>
          <w:rFonts w:ascii="Arial" w:hAnsi="Arial" w:cs="Arial"/>
        </w:rPr>
        <w:t xml:space="preserve"> haben 1000 Leute teilgenommen, da ist</w:t>
      </w:r>
      <w:r w:rsidR="00FA3E3F">
        <w:rPr>
          <w:rFonts w:ascii="Arial" w:hAnsi="Arial" w:cs="Arial"/>
        </w:rPr>
        <w:t xml:space="preserve"> also</w:t>
      </w:r>
      <w:r w:rsidR="00FC3B5A">
        <w:rPr>
          <w:rFonts w:ascii="Arial" w:hAnsi="Arial" w:cs="Arial"/>
        </w:rPr>
        <w:t xml:space="preserve"> noch Luft nach oben.</w:t>
      </w:r>
    </w:p>
    <w:p w:rsidR="00FC3B5A" w:rsidRDefault="00FC3B5A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Nächste Woche ist wegen des </w:t>
      </w:r>
      <w:r w:rsidR="005B55E3">
        <w:rPr>
          <w:rFonts w:ascii="Arial" w:hAnsi="Arial" w:cs="Arial"/>
        </w:rPr>
        <w:t>F</w:t>
      </w:r>
      <w:r>
        <w:rPr>
          <w:rFonts w:ascii="Arial" w:hAnsi="Arial" w:cs="Arial"/>
        </w:rPr>
        <w:t>eiertags keine Sitzung.</w:t>
      </w:r>
    </w:p>
    <w:p w:rsidR="00E52A86" w:rsidRPr="00723C6F" w:rsidRDefault="00E52A86" w:rsidP="00570AC3">
      <w:pPr>
        <w:spacing w:after="240"/>
        <w:jc w:val="both"/>
        <w:rPr>
          <w:rFonts w:ascii="Arial" w:hAnsi="Arial" w:cs="Arial"/>
        </w:rPr>
      </w:pPr>
    </w:p>
    <w:p w:rsidR="00570AC3" w:rsidRDefault="00570AC3" w:rsidP="00570AC3">
      <w:pPr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Referate</w:t>
      </w:r>
    </w:p>
    <w:p w:rsidR="00723C6F" w:rsidRDefault="008A2CA5" w:rsidP="00570AC3">
      <w:pPr>
        <w:jc w:val="both"/>
        <w:rPr>
          <w:rFonts w:ascii="Arial" w:hAnsi="Arial" w:cs="Arial"/>
        </w:rPr>
      </w:pPr>
      <w:r w:rsidRPr="008A2CA5">
        <w:rPr>
          <w:rFonts w:ascii="Arial" w:hAnsi="Arial" w:cs="Arial"/>
          <w:b/>
        </w:rPr>
        <w:t>WoZi:</w:t>
      </w:r>
      <w:r w:rsidR="00FC3B5A">
        <w:rPr>
          <w:rFonts w:ascii="Arial" w:hAnsi="Arial" w:cs="Arial"/>
        </w:rPr>
        <w:t xml:space="preserve"> Morgen </w:t>
      </w:r>
      <w:r w:rsidR="00857B81">
        <w:rPr>
          <w:rFonts w:ascii="Arial" w:hAnsi="Arial" w:cs="Arial"/>
        </w:rPr>
        <w:t xml:space="preserve">haben wir eine </w:t>
      </w:r>
      <w:r w:rsidR="00FC3B5A">
        <w:rPr>
          <w:rFonts w:ascii="Arial" w:hAnsi="Arial" w:cs="Arial"/>
        </w:rPr>
        <w:t>Jam-Session</w:t>
      </w:r>
      <w:r w:rsidR="00857B81">
        <w:rPr>
          <w:rFonts w:ascii="Arial" w:hAnsi="Arial" w:cs="Arial"/>
        </w:rPr>
        <w:t>.</w:t>
      </w:r>
    </w:p>
    <w:p w:rsidR="00FC3B5A" w:rsidRDefault="008A2CA5" w:rsidP="00570AC3">
      <w:pPr>
        <w:jc w:val="both"/>
        <w:rPr>
          <w:rFonts w:ascii="Arial" w:hAnsi="Arial" w:cs="Arial"/>
        </w:rPr>
      </w:pPr>
      <w:r w:rsidRPr="00857B81">
        <w:rPr>
          <w:rFonts w:ascii="Arial" w:hAnsi="Arial" w:cs="Arial"/>
          <w:b/>
        </w:rPr>
        <w:t>Radio:</w:t>
      </w:r>
      <w:r w:rsidR="00FC3B5A">
        <w:rPr>
          <w:rFonts w:ascii="Arial" w:hAnsi="Arial" w:cs="Arial"/>
        </w:rPr>
        <w:t xml:space="preserve"> Gestern </w:t>
      </w:r>
      <w:r w:rsidR="00857B81">
        <w:rPr>
          <w:rFonts w:ascii="Arial" w:hAnsi="Arial" w:cs="Arial"/>
        </w:rPr>
        <w:t xml:space="preserve">hatten wir eine </w:t>
      </w:r>
      <w:r w:rsidR="00FC3B5A">
        <w:rPr>
          <w:rFonts w:ascii="Arial" w:hAnsi="Arial" w:cs="Arial"/>
        </w:rPr>
        <w:t xml:space="preserve">schöne Radio-Session, </w:t>
      </w:r>
      <w:r w:rsidR="00857B81">
        <w:rPr>
          <w:rFonts w:ascii="Arial" w:hAnsi="Arial" w:cs="Arial"/>
        </w:rPr>
        <w:t xml:space="preserve">sie </w:t>
      </w:r>
      <w:r w:rsidR="00FC3B5A">
        <w:rPr>
          <w:rFonts w:ascii="Arial" w:hAnsi="Arial" w:cs="Arial"/>
        </w:rPr>
        <w:t xml:space="preserve">ist ab Donnerstag online verfügbar. Nächste Woche sind wir unterwegs, haben aber trotzdem eine Sendung. Wir sind in Berlin </w:t>
      </w:r>
      <w:r w:rsidR="00857B81">
        <w:rPr>
          <w:rFonts w:ascii="Arial" w:hAnsi="Arial" w:cs="Arial"/>
        </w:rPr>
        <w:t xml:space="preserve">zur Teampflege und </w:t>
      </w:r>
      <w:r w:rsidR="00FC3B5A">
        <w:rPr>
          <w:rFonts w:ascii="Arial" w:hAnsi="Arial" w:cs="Arial"/>
        </w:rPr>
        <w:t>zum</w:t>
      </w:r>
      <w:r w:rsidR="00857B81">
        <w:rPr>
          <w:rFonts w:ascii="Arial" w:hAnsi="Arial" w:cs="Arial"/>
        </w:rPr>
        <w:t xml:space="preserve"> </w:t>
      </w:r>
      <w:r w:rsidR="00FC3B5A">
        <w:rPr>
          <w:rFonts w:ascii="Arial" w:hAnsi="Arial" w:cs="Arial"/>
        </w:rPr>
        <w:t>Tanz in den Mai.</w:t>
      </w:r>
    </w:p>
    <w:p w:rsidR="00FC3B5A" w:rsidRDefault="003F3F96" w:rsidP="00570AC3">
      <w:pPr>
        <w:jc w:val="both"/>
        <w:rPr>
          <w:rFonts w:ascii="Arial" w:hAnsi="Arial" w:cs="Arial"/>
        </w:rPr>
      </w:pPr>
      <w:r w:rsidRPr="00857B81">
        <w:rPr>
          <w:rFonts w:ascii="Arial" w:hAnsi="Arial" w:cs="Arial"/>
          <w:b/>
        </w:rPr>
        <w:t>P</w:t>
      </w:r>
      <w:r w:rsidR="006643B1">
        <w:rPr>
          <w:rFonts w:ascii="Arial" w:hAnsi="Arial" w:cs="Arial"/>
          <w:b/>
        </w:rPr>
        <w:t>ENG!</w:t>
      </w:r>
      <w:r w:rsidRPr="00857B81">
        <w:rPr>
          <w:rFonts w:ascii="Arial" w:hAnsi="Arial" w:cs="Arial"/>
          <w:b/>
        </w:rPr>
        <w:t>:</w:t>
      </w:r>
      <w:r w:rsidR="00FC3B5A">
        <w:rPr>
          <w:rFonts w:ascii="Arial" w:hAnsi="Arial" w:cs="Arial"/>
        </w:rPr>
        <w:t xml:space="preserve"> </w:t>
      </w:r>
      <w:r w:rsidR="006443AB">
        <w:rPr>
          <w:rFonts w:ascii="Arial" w:hAnsi="Arial" w:cs="Arial"/>
        </w:rPr>
        <w:t>Wir s</w:t>
      </w:r>
      <w:r w:rsidR="00FC3B5A">
        <w:rPr>
          <w:rFonts w:ascii="Arial" w:hAnsi="Arial" w:cs="Arial"/>
        </w:rPr>
        <w:t>prechen gerade über die Wahlzeitung. Haben unser Konzept überdacht</w:t>
      </w:r>
      <w:r w:rsidR="00857B81">
        <w:rPr>
          <w:rFonts w:ascii="Arial" w:hAnsi="Arial" w:cs="Arial"/>
        </w:rPr>
        <w:t xml:space="preserve"> und sind auf die Idee gekommen,</w:t>
      </w:r>
      <w:r w:rsidR="00FC3B5A">
        <w:rPr>
          <w:rFonts w:ascii="Arial" w:hAnsi="Arial" w:cs="Arial"/>
        </w:rPr>
        <w:t xml:space="preserve"> dass wir Videos drehen, </w:t>
      </w:r>
      <w:r w:rsidR="00857B81">
        <w:rPr>
          <w:rFonts w:ascii="Arial" w:hAnsi="Arial" w:cs="Arial"/>
        </w:rPr>
        <w:t>um</w:t>
      </w:r>
      <w:r w:rsidR="00FC3B5A">
        <w:rPr>
          <w:rFonts w:ascii="Arial" w:hAnsi="Arial" w:cs="Arial"/>
        </w:rPr>
        <w:t xml:space="preserve"> die Studierenden </w:t>
      </w:r>
      <w:r w:rsidR="00857B81">
        <w:rPr>
          <w:rFonts w:ascii="Arial" w:hAnsi="Arial" w:cs="Arial"/>
        </w:rPr>
        <w:t xml:space="preserve">besser zu </w:t>
      </w:r>
      <w:r w:rsidR="00FC3B5A">
        <w:rPr>
          <w:rFonts w:ascii="Arial" w:hAnsi="Arial" w:cs="Arial"/>
        </w:rPr>
        <w:t>erreichen.</w:t>
      </w:r>
    </w:p>
    <w:p w:rsidR="00FC3B5A" w:rsidRDefault="00FC3B5A" w:rsidP="00570A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Wir wollen </w:t>
      </w:r>
      <w:r w:rsidR="00A35408">
        <w:rPr>
          <w:rFonts w:ascii="Arial" w:hAnsi="Arial" w:cs="Arial"/>
        </w:rPr>
        <w:t xml:space="preserve">Werbung </w:t>
      </w:r>
      <w:r>
        <w:rPr>
          <w:rFonts w:ascii="Arial" w:hAnsi="Arial" w:cs="Arial"/>
        </w:rPr>
        <w:t xml:space="preserve">vor/in der Mensa machen zu den </w:t>
      </w:r>
      <w:r w:rsidR="00A35408">
        <w:rPr>
          <w:rFonts w:ascii="Arial" w:hAnsi="Arial" w:cs="Arial"/>
        </w:rPr>
        <w:t xml:space="preserve">StuPa-, Europa- </w:t>
      </w:r>
      <w:r>
        <w:rPr>
          <w:rFonts w:ascii="Arial" w:hAnsi="Arial" w:cs="Arial"/>
        </w:rPr>
        <w:t>und Landrats</w:t>
      </w:r>
      <w:r w:rsidR="00A35408">
        <w:rPr>
          <w:rFonts w:ascii="Arial" w:hAnsi="Arial" w:cs="Arial"/>
        </w:rPr>
        <w:t>-W</w:t>
      </w:r>
      <w:r>
        <w:rPr>
          <w:rFonts w:ascii="Arial" w:hAnsi="Arial" w:cs="Arial"/>
        </w:rPr>
        <w:t>ahlen. Vor 2 Wochen war Tobi Rosswog</w:t>
      </w:r>
      <w:r w:rsidR="006443AB">
        <w:rPr>
          <w:rFonts w:ascii="Arial" w:hAnsi="Arial" w:cs="Arial"/>
        </w:rPr>
        <w:t xml:space="preserve"> hier. Die Veranstaltung war nicht gut beworben</w:t>
      </w:r>
      <w:r>
        <w:rPr>
          <w:rFonts w:ascii="Arial" w:hAnsi="Arial" w:cs="Arial"/>
        </w:rPr>
        <w:t>. Wir fragen uns auch</w:t>
      </w:r>
      <w:r w:rsidR="006443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wie wir gezielt </w:t>
      </w:r>
      <w:r w:rsidR="006443AB">
        <w:rPr>
          <w:rFonts w:ascii="Arial" w:hAnsi="Arial" w:cs="Arial"/>
        </w:rPr>
        <w:t xml:space="preserve">und in angemessenem Umfang </w:t>
      </w:r>
      <w:r>
        <w:rPr>
          <w:rFonts w:ascii="Arial" w:hAnsi="Arial" w:cs="Arial"/>
        </w:rPr>
        <w:t>Werbung machen</w:t>
      </w:r>
      <w:r w:rsidR="006443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443AB">
        <w:rPr>
          <w:rFonts w:ascii="Arial" w:hAnsi="Arial" w:cs="Arial"/>
        </w:rPr>
        <w:t>Ich empfinde dieses viele Bewerben als anstrengend und teilweise als zu umfangreich in Anbetracht der Materialverschwendung, die dabei geschieht</w:t>
      </w:r>
      <w:r>
        <w:rPr>
          <w:rFonts w:ascii="Arial" w:hAnsi="Arial" w:cs="Arial"/>
        </w:rPr>
        <w:t>.</w:t>
      </w:r>
      <w:r w:rsidR="00FC1207">
        <w:rPr>
          <w:rFonts w:ascii="Arial" w:hAnsi="Arial" w:cs="Arial"/>
        </w:rPr>
        <w:t xml:space="preserve"> </w:t>
      </w:r>
      <w:r w:rsidR="006443AB">
        <w:rPr>
          <w:rFonts w:ascii="Arial" w:hAnsi="Arial" w:cs="Arial"/>
        </w:rPr>
        <w:t>Unser Referat besteht zurzeit aus einem f</w:t>
      </w:r>
      <w:r w:rsidR="00FC1207">
        <w:rPr>
          <w:rFonts w:ascii="Arial" w:hAnsi="Arial" w:cs="Arial"/>
        </w:rPr>
        <w:t>este</w:t>
      </w:r>
      <w:r w:rsidR="006443AB">
        <w:rPr>
          <w:rFonts w:ascii="Arial" w:hAnsi="Arial" w:cs="Arial"/>
        </w:rPr>
        <w:t>n</w:t>
      </w:r>
      <w:r w:rsidR="00FC1207">
        <w:rPr>
          <w:rFonts w:ascii="Arial" w:hAnsi="Arial" w:cs="Arial"/>
        </w:rPr>
        <w:t xml:space="preserve"> Kern von 5 Leuten.</w:t>
      </w:r>
    </w:p>
    <w:p w:rsidR="00FC3B5A" w:rsidRDefault="003F3F96" w:rsidP="00570AC3">
      <w:pPr>
        <w:jc w:val="both"/>
        <w:rPr>
          <w:rFonts w:ascii="Arial" w:hAnsi="Arial" w:cs="Arial"/>
        </w:rPr>
      </w:pPr>
      <w:r w:rsidRPr="006443AB">
        <w:rPr>
          <w:rFonts w:ascii="Arial" w:hAnsi="Arial" w:cs="Arial"/>
          <w:b/>
        </w:rPr>
        <w:t>Spre:</w:t>
      </w:r>
      <w:r w:rsidR="00FC3B5A">
        <w:rPr>
          <w:rFonts w:ascii="Arial" w:hAnsi="Arial" w:cs="Arial"/>
        </w:rPr>
        <w:t xml:space="preserve"> Wäre Werbung machen nicht ein Thema für das AStA-StuPa-Wochenende?</w:t>
      </w:r>
    </w:p>
    <w:p w:rsidR="00FC3B5A" w:rsidRPr="006443AB" w:rsidRDefault="00FC3B5A" w:rsidP="006443AB">
      <w:pPr>
        <w:jc w:val="center"/>
        <w:rPr>
          <w:rFonts w:ascii="Arial" w:hAnsi="Arial" w:cs="Arial"/>
          <w:i/>
        </w:rPr>
      </w:pPr>
      <w:r w:rsidRPr="006443AB">
        <w:rPr>
          <w:rFonts w:ascii="Arial" w:hAnsi="Arial" w:cs="Arial"/>
          <w:i/>
        </w:rPr>
        <w:t>Allgemeine Zustimmung</w:t>
      </w:r>
    </w:p>
    <w:p w:rsidR="00FC3B5A" w:rsidRDefault="008A2CA5" w:rsidP="00570AC3">
      <w:pPr>
        <w:jc w:val="both"/>
        <w:rPr>
          <w:rFonts w:ascii="Arial" w:hAnsi="Arial" w:cs="Arial"/>
        </w:rPr>
      </w:pPr>
      <w:r w:rsidRPr="006443AB">
        <w:rPr>
          <w:rFonts w:ascii="Arial" w:hAnsi="Arial" w:cs="Arial"/>
          <w:b/>
        </w:rPr>
        <w:t>WoZi:</w:t>
      </w:r>
      <w:r w:rsidR="00FC3B5A">
        <w:rPr>
          <w:rFonts w:ascii="Arial" w:hAnsi="Arial" w:cs="Arial"/>
        </w:rPr>
        <w:t xml:space="preserve"> </w:t>
      </w:r>
      <w:r w:rsidR="006643B1">
        <w:rPr>
          <w:rFonts w:ascii="Arial" w:hAnsi="Arial" w:cs="Arial"/>
        </w:rPr>
        <w:t xml:space="preserve">Die </w:t>
      </w:r>
      <w:r w:rsidR="006443AB">
        <w:rPr>
          <w:rFonts w:ascii="Arial" w:hAnsi="Arial" w:cs="Arial"/>
        </w:rPr>
        <w:t xml:space="preserve">Öffentlichkeitsbeauftragte </w:t>
      </w:r>
      <w:r w:rsidR="00FC3B5A">
        <w:rPr>
          <w:rFonts w:ascii="Arial" w:hAnsi="Arial" w:cs="Arial"/>
        </w:rPr>
        <w:t xml:space="preserve">hat mich angesprochen, dass ich </w:t>
      </w:r>
      <w:r w:rsidR="005B55E3">
        <w:rPr>
          <w:rFonts w:ascii="Arial" w:hAnsi="Arial" w:cs="Arial"/>
        </w:rPr>
        <w:t>ihr</w:t>
      </w:r>
      <w:r w:rsidR="006443AB">
        <w:rPr>
          <w:rFonts w:ascii="Arial" w:hAnsi="Arial" w:cs="Arial"/>
        </w:rPr>
        <w:t xml:space="preserve"> Werbung </w:t>
      </w:r>
      <w:r w:rsidR="005B55E3">
        <w:rPr>
          <w:rFonts w:ascii="Arial" w:hAnsi="Arial" w:cs="Arial"/>
        </w:rPr>
        <w:t xml:space="preserve"> zukommen lassen soll, </w:t>
      </w:r>
      <w:r w:rsidR="00FC3B5A">
        <w:rPr>
          <w:rFonts w:ascii="Arial" w:hAnsi="Arial" w:cs="Arial"/>
        </w:rPr>
        <w:t xml:space="preserve">wenn ich </w:t>
      </w:r>
      <w:r w:rsidR="006443AB">
        <w:rPr>
          <w:rFonts w:ascii="Arial" w:hAnsi="Arial" w:cs="Arial"/>
        </w:rPr>
        <w:t>welche</w:t>
      </w:r>
      <w:r w:rsidR="00FC3B5A">
        <w:rPr>
          <w:rFonts w:ascii="Arial" w:hAnsi="Arial" w:cs="Arial"/>
        </w:rPr>
        <w:t xml:space="preserve"> habe. </w:t>
      </w:r>
      <w:r w:rsidR="00FC1207">
        <w:rPr>
          <w:rFonts w:ascii="Arial" w:hAnsi="Arial" w:cs="Arial"/>
        </w:rPr>
        <w:t>Wie macht sie das dann?</w:t>
      </w:r>
    </w:p>
    <w:p w:rsidR="00FC1207" w:rsidRDefault="003F3F96" w:rsidP="00570AC3">
      <w:pPr>
        <w:jc w:val="both"/>
        <w:rPr>
          <w:rFonts w:ascii="Arial" w:hAnsi="Arial" w:cs="Arial"/>
        </w:rPr>
      </w:pPr>
      <w:r w:rsidRPr="006443AB">
        <w:rPr>
          <w:rFonts w:ascii="Arial" w:hAnsi="Arial" w:cs="Arial"/>
          <w:b/>
        </w:rPr>
        <w:t>Spre:</w:t>
      </w:r>
      <w:r w:rsidR="00FC1207">
        <w:rPr>
          <w:rFonts w:ascii="Arial" w:hAnsi="Arial" w:cs="Arial"/>
        </w:rPr>
        <w:t xml:space="preserve"> </w:t>
      </w:r>
      <w:r w:rsidR="006443AB">
        <w:rPr>
          <w:rFonts w:ascii="Arial" w:hAnsi="Arial" w:cs="Arial"/>
        </w:rPr>
        <w:t xml:space="preserve">Es gehört zu ihrem </w:t>
      </w:r>
      <w:r w:rsidR="00FC1207">
        <w:rPr>
          <w:rFonts w:ascii="Arial" w:hAnsi="Arial" w:cs="Arial"/>
        </w:rPr>
        <w:t>Aufgabenbereich</w:t>
      </w:r>
      <w:r w:rsidR="006443AB">
        <w:rPr>
          <w:rFonts w:ascii="Arial" w:hAnsi="Arial" w:cs="Arial"/>
        </w:rPr>
        <w:t>. Wir haben ihre Stelle mit 30 Stunden im Monat angesetzt. Wenn sie noch Stunden verfügbar hat, kann sie Drucken von Plakaten etc. für euch erledigen.</w:t>
      </w:r>
    </w:p>
    <w:p w:rsidR="00FC1207" w:rsidRDefault="008A2CA5" w:rsidP="00570AC3">
      <w:pPr>
        <w:jc w:val="both"/>
        <w:rPr>
          <w:rFonts w:ascii="Arial" w:hAnsi="Arial" w:cs="Arial"/>
        </w:rPr>
      </w:pPr>
      <w:r w:rsidRPr="006443AB">
        <w:rPr>
          <w:rFonts w:ascii="Arial" w:hAnsi="Arial" w:cs="Arial"/>
          <w:b/>
        </w:rPr>
        <w:t>WoZi:</w:t>
      </w:r>
      <w:r w:rsidR="00FC1207">
        <w:rPr>
          <w:rFonts w:ascii="Arial" w:hAnsi="Arial" w:cs="Arial"/>
        </w:rPr>
        <w:t xml:space="preserve"> </w:t>
      </w:r>
      <w:r w:rsidR="006443AB">
        <w:rPr>
          <w:rFonts w:ascii="Arial" w:hAnsi="Arial" w:cs="Arial"/>
        </w:rPr>
        <w:t xml:space="preserve">Die </w:t>
      </w:r>
      <w:r w:rsidR="00FC1207">
        <w:rPr>
          <w:rFonts w:ascii="Arial" w:hAnsi="Arial" w:cs="Arial"/>
        </w:rPr>
        <w:t xml:space="preserve">ToLi Kosten beschäftigen uns. Wenn wir Konzerte machen, </w:t>
      </w:r>
      <w:r w:rsidR="006443AB">
        <w:rPr>
          <w:rFonts w:ascii="Arial" w:hAnsi="Arial" w:cs="Arial"/>
        </w:rPr>
        <w:t>leihen</w:t>
      </w:r>
      <w:r w:rsidR="00FC1207">
        <w:rPr>
          <w:rFonts w:ascii="Arial" w:hAnsi="Arial" w:cs="Arial"/>
        </w:rPr>
        <w:t xml:space="preserve"> wir</w:t>
      </w:r>
      <w:r w:rsidR="006443AB">
        <w:rPr>
          <w:rFonts w:ascii="Arial" w:hAnsi="Arial" w:cs="Arial"/>
        </w:rPr>
        <w:t xml:space="preserve"> </w:t>
      </w:r>
      <w:r w:rsidR="00A60C0A">
        <w:rPr>
          <w:rFonts w:ascii="Arial" w:hAnsi="Arial" w:cs="Arial"/>
        </w:rPr>
        <w:t xml:space="preserve">uns </w:t>
      </w:r>
      <w:r w:rsidR="006443AB">
        <w:rPr>
          <w:rFonts w:ascii="Arial" w:hAnsi="Arial" w:cs="Arial"/>
        </w:rPr>
        <w:t>die</w:t>
      </w:r>
      <w:r w:rsidR="00FC1207">
        <w:rPr>
          <w:rFonts w:ascii="Arial" w:hAnsi="Arial" w:cs="Arial"/>
        </w:rPr>
        <w:t xml:space="preserve"> Ausstattung, die </w:t>
      </w:r>
      <w:r w:rsidR="00A60C0A">
        <w:rPr>
          <w:rFonts w:ascii="Arial" w:hAnsi="Arial" w:cs="Arial"/>
        </w:rPr>
        <w:t xml:space="preserve">jedes Mal </w:t>
      </w:r>
      <w:r w:rsidR="00FC1207">
        <w:rPr>
          <w:rFonts w:ascii="Arial" w:hAnsi="Arial" w:cs="Arial"/>
        </w:rPr>
        <w:t>um die 120 Euro kostet</w:t>
      </w:r>
      <w:r w:rsidR="00A60C0A">
        <w:rPr>
          <w:rFonts w:ascii="Arial" w:hAnsi="Arial" w:cs="Arial"/>
        </w:rPr>
        <w:t>.</w:t>
      </w:r>
      <w:r w:rsidR="00FC1207">
        <w:rPr>
          <w:rFonts w:ascii="Arial" w:hAnsi="Arial" w:cs="Arial"/>
        </w:rPr>
        <w:t xml:space="preserve"> </w:t>
      </w:r>
      <w:r w:rsidR="00A60C0A">
        <w:rPr>
          <w:rFonts w:ascii="Arial" w:hAnsi="Arial" w:cs="Arial"/>
        </w:rPr>
        <w:t>M</w:t>
      </w:r>
      <w:r w:rsidR="00FC1207">
        <w:rPr>
          <w:rFonts w:ascii="Arial" w:hAnsi="Arial" w:cs="Arial"/>
        </w:rPr>
        <w:t>it unserem Budget haben wir pro Semester 7 Konzerte, die wir veranstalten können</w:t>
      </w:r>
      <w:r w:rsidR="00A60C0A">
        <w:rPr>
          <w:rFonts w:ascii="Arial" w:hAnsi="Arial" w:cs="Arial"/>
        </w:rPr>
        <w:t xml:space="preserve">, was uns aber nicht reicht. Wir sind motiviert und würden gerne mehr machen. </w:t>
      </w:r>
      <w:r w:rsidR="00FC1207">
        <w:rPr>
          <w:rFonts w:ascii="Arial" w:hAnsi="Arial" w:cs="Arial"/>
        </w:rPr>
        <w:t xml:space="preserve">Das ist unser </w:t>
      </w:r>
      <w:r w:rsidR="00E068A5">
        <w:rPr>
          <w:rFonts w:ascii="Arial" w:hAnsi="Arial" w:cs="Arial"/>
        </w:rPr>
        <w:t>Thema</w:t>
      </w:r>
      <w:r w:rsidR="00FC1207">
        <w:rPr>
          <w:rFonts w:ascii="Arial" w:hAnsi="Arial" w:cs="Arial"/>
        </w:rPr>
        <w:t xml:space="preserve"> zurzeit. Wir sind auch ungefähr 5 </w:t>
      </w:r>
      <w:r w:rsidR="00A60C0A">
        <w:rPr>
          <w:rFonts w:ascii="Arial" w:hAnsi="Arial" w:cs="Arial"/>
        </w:rPr>
        <w:t xml:space="preserve"> feste </w:t>
      </w:r>
      <w:r w:rsidR="00FC1207">
        <w:rPr>
          <w:rFonts w:ascii="Arial" w:hAnsi="Arial" w:cs="Arial"/>
        </w:rPr>
        <w:t>Leute</w:t>
      </w:r>
      <w:r w:rsidR="00A60C0A">
        <w:rPr>
          <w:rFonts w:ascii="Arial" w:hAnsi="Arial" w:cs="Arial"/>
        </w:rPr>
        <w:t>.</w:t>
      </w:r>
    </w:p>
    <w:p w:rsidR="00FC1207" w:rsidRDefault="008A2CA5" w:rsidP="00570AC3">
      <w:pPr>
        <w:jc w:val="both"/>
        <w:rPr>
          <w:rFonts w:ascii="Arial" w:hAnsi="Arial" w:cs="Arial"/>
        </w:rPr>
      </w:pPr>
      <w:r w:rsidRPr="00A60C0A">
        <w:rPr>
          <w:rFonts w:ascii="Arial" w:hAnsi="Arial" w:cs="Arial"/>
          <w:b/>
        </w:rPr>
        <w:t>AntiRa:</w:t>
      </w:r>
      <w:r w:rsidR="00FC1207">
        <w:rPr>
          <w:rFonts w:ascii="Arial" w:hAnsi="Arial" w:cs="Arial"/>
        </w:rPr>
        <w:t xml:space="preserve"> Wir machen eine Veranstaltung in der Queeren Ringvorlesung. Ich freue mich auf die AStA-Fahrt, da wir uns dort </w:t>
      </w:r>
      <w:r w:rsidR="00A60C0A">
        <w:rPr>
          <w:rFonts w:ascii="Arial" w:hAnsi="Arial" w:cs="Arial"/>
        </w:rPr>
        <w:t>untereinander mit den anderen Referaten gut austauschen k</w:t>
      </w:r>
      <w:r w:rsidR="00FC1207">
        <w:rPr>
          <w:rFonts w:ascii="Arial" w:hAnsi="Arial" w:cs="Arial"/>
        </w:rPr>
        <w:t xml:space="preserve">önnen. Bei uns läuft </w:t>
      </w:r>
      <w:r w:rsidR="00A60C0A">
        <w:rPr>
          <w:rFonts w:ascii="Arial" w:hAnsi="Arial" w:cs="Arial"/>
        </w:rPr>
        <w:t xml:space="preserve">sonst </w:t>
      </w:r>
      <w:r w:rsidR="00FC1207">
        <w:rPr>
          <w:rFonts w:ascii="Arial" w:hAnsi="Arial" w:cs="Arial"/>
        </w:rPr>
        <w:t>alles.</w:t>
      </w:r>
    </w:p>
    <w:p w:rsidR="00FC1207" w:rsidRPr="00723C6F" w:rsidRDefault="00FC1207" w:rsidP="00570AC3">
      <w:pPr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</w:rPr>
      </w:pPr>
      <w:bookmarkStart w:id="3" w:name="_Toc40124615"/>
      <w:r w:rsidRPr="00016DAC">
        <w:rPr>
          <w:rFonts w:ascii="Arial" w:hAnsi="Arial" w:cs="Arial"/>
          <w:sz w:val="28"/>
        </w:rPr>
        <w:t>TOP 3: Genehmigung von Protokollen</w:t>
      </w:r>
      <w:bookmarkEnd w:id="3"/>
    </w:p>
    <w:p w:rsidR="008E3173" w:rsidRPr="005C6C1E" w:rsidRDefault="008E3173" w:rsidP="005C6C1E">
      <w:pPr>
        <w:pStyle w:val="HTMLVorformatiert"/>
        <w:jc w:val="center"/>
        <w:rPr>
          <w:rFonts w:ascii="Arial" w:hAnsi="Arial" w:cs="Arial"/>
          <w:i/>
        </w:rPr>
      </w:pPr>
      <w:r w:rsidRPr="005C6C1E">
        <w:rPr>
          <w:rFonts w:ascii="Arial" w:hAnsi="Arial" w:cs="Arial"/>
          <w:i/>
          <w:sz w:val="22"/>
          <w:szCs w:val="22"/>
        </w:rPr>
        <w:br/>
      </w:r>
      <w:r w:rsidR="00A74030" w:rsidRPr="005C6C1E">
        <w:rPr>
          <w:rFonts w:ascii="Arial" w:hAnsi="Arial" w:cs="Arial"/>
          <w:i/>
          <w:sz w:val="22"/>
          <w:szCs w:val="22"/>
        </w:rPr>
        <w:t>Auf die nächste Sitzung verlegt.</w:t>
      </w:r>
      <w:r w:rsidRPr="005C6C1E">
        <w:rPr>
          <w:rFonts w:ascii="Arial" w:hAnsi="Arial" w:cs="Arial"/>
          <w:i/>
          <w:sz w:val="22"/>
          <w:szCs w:val="22"/>
        </w:rPr>
        <w:t xml:space="preserve"> </w:t>
      </w:r>
      <w:r w:rsidRPr="005C6C1E">
        <w:rPr>
          <w:rFonts w:ascii="Arial" w:hAnsi="Arial" w:cs="Arial"/>
          <w:i/>
          <w:sz w:val="22"/>
          <w:szCs w:val="22"/>
        </w:rPr>
        <w:br/>
      </w:r>
    </w:p>
    <w:p w:rsidR="00570AC3" w:rsidRPr="00016DAC" w:rsidRDefault="00570AC3" w:rsidP="00570AC3">
      <w:pPr>
        <w:spacing w:after="240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4" w:name="_Toc40124616"/>
      <w:r w:rsidRPr="00016DAC">
        <w:rPr>
          <w:rFonts w:ascii="Arial" w:hAnsi="Arial" w:cs="Arial"/>
          <w:sz w:val="28"/>
        </w:rPr>
        <w:t>TOP 4:</w:t>
      </w:r>
      <w:r w:rsidR="009C1B44">
        <w:rPr>
          <w:rFonts w:ascii="Arial" w:hAnsi="Arial" w:cs="Arial"/>
          <w:sz w:val="28"/>
        </w:rPr>
        <w:t xml:space="preserve"> AS-Sitzung</w:t>
      </w:r>
      <w:bookmarkEnd w:id="4"/>
    </w:p>
    <w:p w:rsidR="00570AC3" w:rsidRDefault="003F3F96" w:rsidP="00570AC3">
      <w:pPr>
        <w:spacing w:after="240"/>
        <w:jc w:val="both"/>
        <w:rPr>
          <w:rFonts w:ascii="Arial" w:hAnsi="Arial" w:cs="Arial"/>
        </w:rPr>
      </w:pPr>
      <w:r w:rsidRPr="005C6C1E">
        <w:rPr>
          <w:rFonts w:ascii="Arial" w:hAnsi="Arial" w:cs="Arial"/>
          <w:b/>
        </w:rPr>
        <w:t>Spre:</w:t>
      </w:r>
      <w:r w:rsidR="00FC1207">
        <w:rPr>
          <w:rFonts w:ascii="Arial" w:hAnsi="Arial" w:cs="Arial"/>
        </w:rPr>
        <w:t xml:space="preserve"> Als wir auf der AS-Sitzung in Essen waren</w:t>
      </w:r>
      <w:r w:rsidR="005C6C1E">
        <w:rPr>
          <w:rFonts w:ascii="Arial" w:hAnsi="Arial" w:cs="Arial"/>
        </w:rPr>
        <w:t>,</w:t>
      </w:r>
      <w:r w:rsidR="00FC1207">
        <w:rPr>
          <w:rFonts w:ascii="Arial" w:hAnsi="Arial" w:cs="Arial"/>
        </w:rPr>
        <w:t xml:space="preserve"> hat sich der AS neu konstituiert. </w:t>
      </w:r>
      <w:r w:rsidR="005C6C1E">
        <w:rPr>
          <w:rFonts w:ascii="Arial" w:hAnsi="Arial" w:cs="Arial"/>
        </w:rPr>
        <w:t xml:space="preserve">Vom </w:t>
      </w:r>
      <w:r w:rsidR="00FC1207">
        <w:rPr>
          <w:rFonts w:ascii="Arial" w:hAnsi="Arial" w:cs="Arial"/>
        </w:rPr>
        <w:t>10.</w:t>
      </w:r>
      <w:r w:rsidR="005C6C1E">
        <w:rPr>
          <w:rFonts w:ascii="Arial" w:hAnsi="Arial" w:cs="Arial"/>
        </w:rPr>
        <w:t xml:space="preserve"> – 1</w:t>
      </w:r>
      <w:r w:rsidR="00FC1207">
        <w:rPr>
          <w:rFonts w:ascii="Arial" w:hAnsi="Arial" w:cs="Arial"/>
        </w:rPr>
        <w:t xml:space="preserve">2. Mai findet die nächste Sitzung in </w:t>
      </w:r>
      <w:r w:rsidR="00F55429">
        <w:rPr>
          <w:rFonts w:ascii="Arial" w:hAnsi="Arial" w:cs="Arial"/>
        </w:rPr>
        <w:t>Tübingen</w:t>
      </w:r>
      <w:r w:rsidR="00FC1207">
        <w:rPr>
          <w:rFonts w:ascii="Arial" w:hAnsi="Arial" w:cs="Arial"/>
        </w:rPr>
        <w:t xml:space="preserve"> statt, auf der </w:t>
      </w:r>
      <w:r w:rsidR="006643B1">
        <w:rPr>
          <w:rFonts w:ascii="Arial" w:hAnsi="Arial" w:cs="Arial"/>
        </w:rPr>
        <w:t>die AntiRareferentin</w:t>
      </w:r>
      <w:r w:rsidR="00FC1207">
        <w:rPr>
          <w:rFonts w:ascii="Arial" w:hAnsi="Arial" w:cs="Arial"/>
        </w:rPr>
        <w:t xml:space="preserve"> und ich leider nicht können.</w:t>
      </w:r>
    </w:p>
    <w:p w:rsidR="005C6C1E" w:rsidRDefault="008A2CA5" w:rsidP="00570AC3">
      <w:pPr>
        <w:spacing w:after="240"/>
        <w:jc w:val="both"/>
        <w:rPr>
          <w:rFonts w:ascii="Arial" w:hAnsi="Arial" w:cs="Arial"/>
        </w:rPr>
      </w:pPr>
      <w:r w:rsidRPr="005C6C1E">
        <w:rPr>
          <w:rFonts w:ascii="Arial" w:hAnsi="Arial" w:cs="Arial"/>
          <w:b/>
        </w:rPr>
        <w:t>AntiRa:</w:t>
      </w:r>
      <w:r w:rsidR="00FC1207">
        <w:rPr>
          <w:rFonts w:ascii="Arial" w:hAnsi="Arial" w:cs="Arial"/>
        </w:rPr>
        <w:t xml:space="preserve"> </w:t>
      </w:r>
      <w:r w:rsidR="005C6C1E">
        <w:rPr>
          <w:rFonts w:ascii="Arial" w:hAnsi="Arial" w:cs="Arial"/>
        </w:rPr>
        <w:t xml:space="preserve">Inhalte: </w:t>
      </w:r>
      <w:r w:rsidR="00FC1207">
        <w:rPr>
          <w:rFonts w:ascii="Arial" w:hAnsi="Arial" w:cs="Arial"/>
        </w:rPr>
        <w:t>Anträge, Besprechen der Inhaltssetzung für folgende</w:t>
      </w:r>
      <w:r w:rsidR="005C6C1E">
        <w:rPr>
          <w:rFonts w:ascii="Arial" w:hAnsi="Arial" w:cs="Arial"/>
        </w:rPr>
        <w:t>n</w:t>
      </w:r>
      <w:r w:rsidR="00FC1207">
        <w:rPr>
          <w:rFonts w:ascii="Arial" w:hAnsi="Arial" w:cs="Arial"/>
        </w:rPr>
        <w:t xml:space="preserve"> Sitzungen</w:t>
      </w:r>
      <w:r w:rsidR="005C6C1E">
        <w:rPr>
          <w:rFonts w:ascii="Arial" w:hAnsi="Arial" w:cs="Arial"/>
        </w:rPr>
        <w:t xml:space="preserve">, wer verantwortlich ist für die Themenerarbeitung </w:t>
      </w:r>
      <w:r w:rsidR="00FC1207">
        <w:rPr>
          <w:rFonts w:ascii="Arial" w:hAnsi="Arial" w:cs="Arial"/>
        </w:rPr>
        <w:t>Anti-Rassismus</w:t>
      </w:r>
      <w:r w:rsidR="005C6C1E">
        <w:rPr>
          <w:rFonts w:ascii="Arial" w:hAnsi="Arial" w:cs="Arial"/>
        </w:rPr>
        <w:t xml:space="preserve"> und n</w:t>
      </w:r>
      <w:r w:rsidR="00FC1207">
        <w:rPr>
          <w:rFonts w:ascii="Arial" w:hAnsi="Arial" w:cs="Arial"/>
        </w:rPr>
        <w:t>icht-binär</w:t>
      </w:r>
      <w:r w:rsidR="005C6C1E">
        <w:rPr>
          <w:rFonts w:ascii="Arial" w:hAnsi="Arial" w:cs="Arial"/>
        </w:rPr>
        <w:t>.</w:t>
      </w:r>
      <w:r w:rsidR="00FC1207">
        <w:rPr>
          <w:rFonts w:ascii="Arial" w:hAnsi="Arial" w:cs="Arial"/>
        </w:rPr>
        <w:t xml:space="preserve"> </w:t>
      </w:r>
    </w:p>
    <w:p w:rsidR="00F55429" w:rsidRDefault="003F3F96" w:rsidP="00570AC3">
      <w:pPr>
        <w:spacing w:after="240"/>
        <w:jc w:val="both"/>
        <w:rPr>
          <w:rFonts w:ascii="Arial" w:hAnsi="Arial" w:cs="Arial"/>
        </w:rPr>
      </w:pPr>
      <w:r w:rsidRPr="005C6C1E">
        <w:rPr>
          <w:rFonts w:ascii="Arial" w:hAnsi="Arial" w:cs="Arial"/>
          <w:b/>
        </w:rPr>
        <w:t>Spre:</w:t>
      </w:r>
      <w:r w:rsidR="00FC1207">
        <w:rPr>
          <w:rFonts w:ascii="Arial" w:hAnsi="Arial" w:cs="Arial"/>
        </w:rPr>
        <w:t xml:space="preserve"> Hat da jemand Interesse hinzufahren</w:t>
      </w:r>
      <w:r w:rsidR="00F55429">
        <w:rPr>
          <w:rFonts w:ascii="Arial" w:hAnsi="Arial" w:cs="Arial"/>
        </w:rPr>
        <w:t>, um uns zu vertreten? Wir können die Person am 8. Mai vorher noch delegieren.</w:t>
      </w:r>
    </w:p>
    <w:p w:rsidR="00FC1207" w:rsidRPr="00016DAC" w:rsidRDefault="00FC1207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5" w:name="_Toc40124617"/>
      <w:r w:rsidRPr="00016DAC">
        <w:rPr>
          <w:rFonts w:ascii="Arial" w:hAnsi="Arial" w:cs="Arial"/>
          <w:sz w:val="28"/>
        </w:rPr>
        <w:lastRenderedPageBreak/>
        <w:t>TOP 5:</w:t>
      </w:r>
      <w:r w:rsidR="009C1B44">
        <w:rPr>
          <w:rFonts w:ascii="Arial" w:hAnsi="Arial" w:cs="Arial"/>
          <w:sz w:val="28"/>
        </w:rPr>
        <w:t xml:space="preserve"> TOP vom StuPa</w:t>
      </w:r>
      <w:bookmarkEnd w:id="5"/>
    </w:p>
    <w:p w:rsidR="00570AC3" w:rsidRDefault="003F3F96" w:rsidP="00570AC3">
      <w:pPr>
        <w:spacing w:after="240"/>
        <w:jc w:val="both"/>
        <w:rPr>
          <w:rFonts w:ascii="Arial" w:hAnsi="Arial" w:cs="Arial"/>
        </w:rPr>
      </w:pPr>
      <w:r w:rsidRPr="00271D08">
        <w:rPr>
          <w:rFonts w:ascii="Arial" w:hAnsi="Arial" w:cs="Arial"/>
          <w:b/>
        </w:rPr>
        <w:t>Spre:</w:t>
      </w:r>
      <w:r w:rsidR="00F55429">
        <w:rPr>
          <w:rFonts w:ascii="Arial" w:hAnsi="Arial" w:cs="Arial"/>
        </w:rPr>
        <w:t xml:space="preserve"> Letzte Woche StuPa Sitzung war keine Zeit mehr, um den Antrag vom SDS zu beschließen. Da dieser zum 1.</w:t>
      </w:r>
      <w:r w:rsidR="006643B1">
        <w:rPr>
          <w:rFonts w:ascii="Arial" w:hAnsi="Arial" w:cs="Arial"/>
        </w:rPr>
        <w:t xml:space="preserve"> </w:t>
      </w:r>
      <w:r w:rsidR="00F55429">
        <w:rPr>
          <w:rFonts w:ascii="Arial" w:hAnsi="Arial" w:cs="Arial"/>
        </w:rPr>
        <w:t>Mai beschlossen sein muss, wurde der AStA mit der Aufgabe betreut. Wir sind zwar nicht beschlussfähig, aber ich kann gleich in die StuPa-Sitzung gehen</w:t>
      </w:r>
      <w:r w:rsidR="009377A0">
        <w:rPr>
          <w:rFonts w:ascii="Arial" w:hAnsi="Arial" w:cs="Arial"/>
        </w:rPr>
        <w:t>, um zwei Sprecher</w:t>
      </w:r>
      <w:r w:rsidR="00F55429">
        <w:rPr>
          <w:rFonts w:ascii="Arial" w:hAnsi="Arial" w:cs="Arial"/>
        </w:rPr>
        <w:t xml:space="preserve"> und </w:t>
      </w:r>
      <w:r w:rsidR="009377A0">
        <w:rPr>
          <w:rFonts w:ascii="Arial" w:hAnsi="Arial" w:cs="Arial"/>
        </w:rPr>
        <w:t>den Öko?-logisch!referenten zu</w:t>
      </w:r>
      <w:r w:rsidR="00F55429">
        <w:rPr>
          <w:rFonts w:ascii="Arial" w:hAnsi="Arial" w:cs="Arial"/>
        </w:rPr>
        <w:t xml:space="preserve"> holen, dann können wir ihn beschließen.</w:t>
      </w:r>
    </w:p>
    <w:p w:rsidR="00E068A5" w:rsidRPr="001F0A0B" w:rsidRDefault="009377A0" w:rsidP="001F0A0B">
      <w:pPr>
        <w:spacing w:after="24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 </w:t>
      </w:r>
      <w:r w:rsidR="00E068A5" w:rsidRPr="001F0A0B">
        <w:rPr>
          <w:rFonts w:ascii="Arial" w:hAnsi="Arial" w:cs="Arial"/>
          <w:i/>
        </w:rPr>
        <w:t xml:space="preserve">15:15 </w:t>
      </w:r>
      <w:r>
        <w:rPr>
          <w:rFonts w:ascii="Arial" w:hAnsi="Arial" w:cs="Arial"/>
          <w:i/>
        </w:rPr>
        <w:t>Uhr wohnen die oben Genannten</w:t>
      </w:r>
      <w:r w:rsidR="001F0A0B">
        <w:rPr>
          <w:rFonts w:ascii="Arial" w:hAnsi="Arial" w:cs="Arial"/>
          <w:i/>
        </w:rPr>
        <w:t xml:space="preserve"> der Sitzung bei. </w:t>
      </w:r>
      <w:r w:rsidR="001F0A0B" w:rsidRPr="009377A0">
        <w:rPr>
          <w:rFonts w:ascii="Arial" w:hAnsi="Arial" w:cs="Arial"/>
          <w:b/>
          <w:bCs/>
          <w:i/>
        </w:rPr>
        <w:t>Die Sitzung ist beschlussfähig.</w:t>
      </w:r>
    </w:p>
    <w:p w:rsidR="001F0A0B" w:rsidRPr="008E3173" w:rsidRDefault="001F0A0B" w:rsidP="001F0A0B">
      <w:pPr>
        <w:pStyle w:val="HTMLVorformatiert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8708E" wp14:editId="2232D10D">
                <wp:simplePos x="0" y="0"/>
                <wp:positionH relativeFrom="column">
                  <wp:posOffset>-122555</wp:posOffset>
                </wp:positionH>
                <wp:positionV relativeFrom="paragraph">
                  <wp:posOffset>65405</wp:posOffset>
                </wp:positionV>
                <wp:extent cx="6035040" cy="1584960"/>
                <wp:effectExtent l="76200" t="76200" r="99060" b="91440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58496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43EB2" id="Rechteck: abgerundete Ecken 5" o:spid="_x0000_s1026" style="position:absolute;margin-left:-9.65pt;margin-top:5.15pt;width:475.2pt;height:124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" filled="f" strokecolor="#4472c4 [3204]" strokeweight=".25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br/>
      </w:r>
      <w:r w:rsidRPr="008E3173">
        <w:rPr>
          <w:rFonts w:ascii="Arial" w:hAnsi="Arial" w:cs="Arial"/>
          <w:sz w:val="22"/>
          <w:szCs w:val="22"/>
        </w:rPr>
        <w:t xml:space="preserve">ABSTIMMUNG durch </w:t>
      </w:r>
      <w:r w:rsidR="009377A0">
        <w:rPr>
          <w:rFonts w:ascii="Arial" w:hAnsi="Arial" w:cs="Arial"/>
          <w:sz w:val="22"/>
          <w:szCs w:val="22"/>
        </w:rPr>
        <w:t>Sprecherin</w:t>
      </w:r>
    </w:p>
    <w:p w:rsidR="001F0A0B" w:rsidRPr="008E3173" w:rsidRDefault="001F0A0B" w:rsidP="001F0A0B">
      <w:pPr>
        <w:spacing w:after="240"/>
        <w:jc w:val="both"/>
        <w:rPr>
          <w:rFonts w:ascii="Arial" w:hAnsi="Arial" w:cs="Arial"/>
        </w:rPr>
      </w:pPr>
      <w:r w:rsidRPr="008E3173">
        <w:rPr>
          <w:rFonts w:ascii="Arial" w:hAnsi="Arial" w:cs="Arial"/>
        </w:rPr>
        <w:br/>
      </w:r>
      <w:r>
        <w:rPr>
          <w:rFonts w:ascii="Arial" w:hAnsi="Arial" w:cs="Arial"/>
        </w:rPr>
        <w:t>Wer ist unter Bedingung der redaktionellen Änderungen und korrekter Gender-Weise im Text mit den Antrag einverstanden?</w:t>
      </w:r>
    </w:p>
    <w:p w:rsidR="001F0A0B" w:rsidRPr="008E3173" w:rsidRDefault="001F0A0B" w:rsidP="001F0A0B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 w:rsidRPr="008E3173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7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</w:t>
      </w:r>
      <w:r w:rsidRPr="008E3173">
        <w:rPr>
          <w:rFonts w:ascii="Arial" w:hAnsi="Arial" w:cs="Arial"/>
          <w:b/>
          <w:sz w:val="22"/>
          <w:szCs w:val="22"/>
        </w:rPr>
        <w:t>)</w:t>
      </w:r>
      <w:r w:rsidRPr="008E3173">
        <w:rPr>
          <w:rFonts w:ascii="Arial" w:hAnsi="Arial" w:cs="Arial"/>
          <w:b/>
          <w:sz w:val="22"/>
          <w:szCs w:val="22"/>
        </w:rPr>
        <w:br/>
      </w:r>
    </w:p>
    <w:p w:rsidR="001F0A0B" w:rsidRPr="008E3173" w:rsidRDefault="001F0A0B" w:rsidP="001F0A0B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ERGEBNIS: </w:t>
      </w:r>
      <w:r>
        <w:rPr>
          <w:rFonts w:ascii="Arial" w:hAnsi="Arial" w:cs="Arial"/>
          <w:sz w:val="22"/>
          <w:szCs w:val="22"/>
        </w:rPr>
        <w:t>Einverstanden</w:t>
      </w:r>
      <w:r w:rsidRPr="008E3173">
        <w:rPr>
          <w:rFonts w:ascii="Arial" w:hAnsi="Arial" w:cs="Arial"/>
          <w:sz w:val="22"/>
          <w:szCs w:val="22"/>
        </w:rPr>
        <w:br/>
      </w:r>
    </w:p>
    <w:p w:rsidR="00FC4F49" w:rsidRDefault="00FC4F49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6" w:name="_Toc40124618"/>
      <w:r w:rsidRPr="00016DAC">
        <w:rPr>
          <w:rFonts w:ascii="Arial" w:hAnsi="Arial" w:cs="Arial"/>
          <w:sz w:val="28"/>
        </w:rPr>
        <w:t>TOP 6:</w:t>
      </w:r>
      <w:r w:rsidR="009C1B44">
        <w:rPr>
          <w:rFonts w:ascii="Arial" w:hAnsi="Arial" w:cs="Arial"/>
          <w:sz w:val="28"/>
        </w:rPr>
        <w:t xml:space="preserve"> Verschiedenes</w:t>
      </w:r>
      <w:bookmarkEnd w:id="6"/>
    </w:p>
    <w:p w:rsidR="00A74030" w:rsidRDefault="009377A0" w:rsidP="00A74030">
      <w:pPr>
        <w:spacing w:after="240"/>
        <w:jc w:val="both"/>
        <w:rPr>
          <w:rFonts w:ascii="Arial" w:hAnsi="Arial" w:cs="Arial"/>
        </w:rPr>
      </w:pPr>
      <w:r w:rsidRPr="00857B81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ENG!</w:t>
      </w:r>
      <w:r w:rsidRPr="00857B8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A74030">
        <w:rPr>
          <w:rFonts w:ascii="Arial" w:hAnsi="Arial" w:cs="Arial"/>
        </w:rPr>
        <w:t xml:space="preserve">Ich habe angefragt, ob ich für eine Veranstaltung </w:t>
      </w:r>
      <w:r w:rsidR="009B5B59">
        <w:rPr>
          <w:rFonts w:ascii="Arial" w:hAnsi="Arial" w:cs="Arial"/>
        </w:rPr>
        <w:t xml:space="preserve">draußen </w:t>
      </w:r>
      <w:r w:rsidR="00A74030">
        <w:rPr>
          <w:rFonts w:ascii="Arial" w:hAnsi="Arial" w:cs="Arial"/>
        </w:rPr>
        <w:t xml:space="preserve">Stellwände haben dürfte. </w:t>
      </w:r>
      <w:r w:rsidR="00473829">
        <w:rPr>
          <w:rFonts w:ascii="Arial" w:hAnsi="Arial" w:cs="Arial"/>
        </w:rPr>
        <w:t>Wo ich mich auch meldete, wurde mir versichert, dass</w:t>
      </w:r>
      <w:r w:rsidR="00A74030">
        <w:rPr>
          <w:rFonts w:ascii="Arial" w:hAnsi="Arial" w:cs="Arial"/>
        </w:rPr>
        <w:t xml:space="preserve"> die Stellwände </w:t>
      </w:r>
      <w:r w:rsidR="00473829">
        <w:rPr>
          <w:rFonts w:ascii="Arial" w:hAnsi="Arial" w:cs="Arial"/>
        </w:rPr>
        <w:t>aus dem MuFuZi nur für die Nutzung innerhalb der Gebäude gedacht seien</w:t>
      </w:r>
      <w:r w:rsidR="00A74030">
        <w:rPr>
          <w:rFonts w:ascii="Arial" w:hAnsi="Arial" w:cs="Arial"/>
        </w:rPr>
        <w:t>. Ich schlage vor, dass wir uns eigen</w:t>
      </w:r>
      <w:r w:rsidR="00473829">
        <w:rPr>
          <w:rFonts w:ascii="Arial" w:hAnsi="Arial" w:cs="Arial"/>
        </w:rPr>
        <w:t>e</w:t>
      </w:r>
      <w:r w:rsidR="00A74030">
        <w:rPr>
          <w:rFonts w:ascii="Arial" w:hAnsi="Arial" w:cs="Arial"/>
        </w:rPr>
        <w:t xml:space="preserve"> anschaffen. Eine Stellwand kostet ungefähr 80 Euro. Diese können wir dann benutzen wo wir wollen. </w:t>
      </w:r>
    </w:p>
    <w:p w:rsidR="00473829" w:rsidRDefault="003F3F96" w:rsidP="00473829">
      <w:pPr>
        <w:spacing w:after="240"/>
        <w:ind w:left="708"/>
        <w:jc w:val="both"/>
        <w:rPr>
          <w:rFonts w:ascii="Arial" w:hAnsi="Arial" w:cs="Arial"/>
        </w:rPr>
      </w:pPr>
      <w:r w:rsidRPr="00473829">
        <w:rPr>
          <w:rFonts w:ascii="Arial" w:hAnsi="Arial" w:cs="Arial"/>
          <w:b/>
        </w:rPr>
        <w:t>Spre:</w:t>
      </w:r>
      <w:r w:rsidR="00A74030">
        <w:rPr>
          <w:rFonts w:ascii="Arial" w:hAnsi="Arial" w:cs="Arial"/>
        </w:rPr>
        <w:t xml:space="preserve"> Es ist dann schon ungünstig, wenn sie so teuer sind und im MuFuZi </w:t>
      </w:r>
      <w:r w:rsidR="00473829">
        <w:rPr>
          <w:rFonts w:ascii="Arial" w:hAnsi="Arial" w:cs="Arial"/>
        </w:rPr>
        <w:t>stehend, jederzeit gestohlen</w:t>
      </w:r>
      <w:r w:rsidR="00A74030">
        <w:rPr>
          <w:rFonts w:ascii="Arial" w:hAnsi="Arial" w:cs="Arial"/>
        </w:rPr>
        <w:t xml:space="preserve"> werden</w:t>
      </w:r>
      <w:r w:rsidR="00473829">
        <w:rPr>
          <w:rFonts w:ascii="Arial" w:hAnsi="Arial" w:cs="Arial"/>
        </w:rPr>
        <w:t xml:space="preserve"> können</w:t>
      </w:r>
      <w:r w:rsidR="00A74030">
        <w:rPr>
          <w:rFonts w:ascii="Arial" w:hAnsi="Arial" w:cs="Arial"/>
        </w:rPr>
        <w:t xml:space="preserve">. </w:t>
      </w:r>
    </w:p>
    <w:p w:rsidR="00A74030" w:rsidRDefault="009377A0" w:rsidP="00A74030">
      <w:pPr>
        <w:spacing w:after="240"/>
        <w:jc w:val="both"/>
        <w:rPr>
          <w:rFonts w:ascii="Arial" w:hAnsi="Arial" w:cs="Arial"/>
        </w:rPr>
      </w:pPr>
      <w:r w:rsidRPr="00857B81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ENG!</w:t>
      </w:r>
      <w:r w:rsidRPr="00857B8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A74030">
        <w:rPr>
          <w:rFonts w:ascii="Arial" w:hAnsi="Arial" w:cs="Arial"/>
        </w:rPr>
        <w:t>Wir könnten aus dem Innovationstopf noch Stellwände anschaffen.</w:t>
      </w:r>
    </w:p>
    <w:p w:rsidR="00A74030" w:rsidRDefault="008A2CA5" w:rsidP="00473829">
      <w:pPr>
        <w:spacing w:after="240"/>
        <w:ind w:left="708"/>
        <w:jc w:val="both"/>
        <w:rPr>
          <w:rFonts w:ascii="Arial" w:hAnsi="Arial" w:cs="Arial"/>
        </w:rPr>
      </w:pPr>
      <w:r w:rsidRPr="00473829">
        <w:rPr>
          <w:rFonts w:ascii="Arial" w:hAnsi="Arial" w:cs="Arial"/>
          <w:b/>
        </w:rPr>
        <w:t>Radio:</w:t>
      </w:r>
      <w:r w:rsidR="00A74030">
        <w:rPr>
          <w:rFonts w:ascii="Arial" w:hAnsi="Arial" w:cs="Arial"/>
        </w:rPr>
        <w:t xml:space="preserve"> </w:t>
      </w:r>
      <w:r w:rsidR="00A74030" w:rsidRPr="00473829">
        <w:rPr>
          <w:rFonts w:ascii="Arial" w:hAnsi="Arial" w:cs="Arial"/>
          <w:i/>
        </w:rPr>
        <w:t>Zustimmung</w:t>
      </w:r>
      <w:r w:rsidR="00A74030">
        <w:rPr>
          <w:rFonts w:ascii="Arial" w:hAnsi="Arial" w:cs="Arial"/>
        </w:rPr>
        <w:t xml:space="preserve"> </w:t>
      </w:r>
    </w:p>
    <w:p w:rsidR="00A74030" w:rsidRDefault="003F3F96" w:rsidP="00A74030">
      <w:pPr>
        <w:spacing w:after="240"/>
        <w:jc w:val="both"/>
        <w:rPr>
          <w:rFonts w:ascii="Arial" w:hAnsi="Arial" w:cs="Arial"/>
        </w:rPr>
      </w:pPr>
      <w:r w:rsidRPr="00473829">
        <w:rPr>
          <w:rFonts w:ascii="Arial" w:hAnsi="Arial" w:cs="Arial"/>
          <w:b/>
        </w:rPr>
        <w:t>Spre:</w:t>
      </w:r>
      <w:r w:rsidR="00A74030">
        <w:rPr>
          <w:rFonts w:ascii="Arial" w:hAnsi="Arial" w:cs="Arial"/>
        </w:rPr>
        <w:t xml:space="preserve"> </w:t>
      </w:r>
      <w:r w:rsidR="00473829" w:rsidRPr="00473829">
        <w:rPr>
          <w:rFonts w:ascii="Arial" w:hAnsi="Arial" w:cs="Arial"/>
          <w:i/>
        </w:rPr>
        <w:t>Es kommt die Frage auf, wie lange die Anschaffung dauern würde</w:t>
      </w:r>
      <w:r w:rsidR="00473829">
        <w:rPr>
          <w:rFonts w:ascii="Arial" w:hAnsi="Arial" w:cs="Arial"/>
        </w:rPr>
        <w:t>. Wir müssen noch einen Antrag stellen, der dann zur nächsten Frist eingereicht wird</w:t>
      </w:r>
      <w:r w:rsidR="00A74030">
        <w:rPr>
          <w:rFonts w:ascii="Arial" w:hAnsi="Arial" w:cs="Arial"/>
        </w:rPr>
        <w:t xml:space="preserve">. </w:t>
      </w:r>
    </w:p>
    <w:p w:rsidR="00A74030" w:rsidRDefault="003F3F96" w:rsidP="00A74030">
      <w:pPr>
        <w:spacing w:after="240"/>
        <w:jc w:val="both"/>
        <w:rPr>
          <w:rFonts w:ascii="Arial" w:hAnsi="Arial" w:cs="Arial"/>
        </w:rPr>
      </w:pPr>
      <w:r w:rsidRPr="00473829">
        <w:rPr>
          <w:rFonts w:ascii="Arial" w:hAnsi="Arial" w:cs="Arial"/>
          <w:b/>
        </w:rPr>
        <w:t>Spre:</w:t>
      </w:r>
      <w:r w:rsidR="00A74030">
        <w:rPr>
          <w:rFonts w:ascii="Arial" w:hAnsi="Arial" w:cs="Arial"/>
        </w:rPr>
        <w:t xml:space="preserve"> Das Geld für die Stellwände sollte aus dem Rücklage</w:t>
      </w:r>
      <w:r w:rsidR="00473829">
        <w:rPr>
          <w:rFonts w:ascii="Arial" w:hAnsi="Arial" w:cs="Arial"/>
        </w:rPr>
        <w:t>ntopf</w:t>
      </w:r>
      <w:r w:rsidR="00A74030">
        <w:rPr>
          <w:rFonts w:ascii="Arial" w:hAnsi="Arial" w:cs="Arial"/>
        </w:rPr>
        <w:t xml:space="preserve"> oder </w:t>
      </w:r>
      <w:r w:rsidR="00473829">
        <w:rPr>
          <w:rFonts w:ascii="Arial" w:hAnsi="Arial" w:cs="Arial"/>
        </w:rPr>
        <w:t xml:space="preserve">dem Topf der </w:t>
      </w:r>
      <w:r w:rsidR="00A74030">
        <w:rPr>
          <w:rFonts w:ascii="Arial" w:hAnsi="Arial" w:cs="Arial"/>
        </w:rPr>
        <w:t>Kostenstelle genommen werden.</w:t>
      </w:r>
      <w:r w:rsidR="00473829">
        <w:rPr>
          <w:rFonts w:ascii="Arial" w:hAnsi="Arial" w:cs="Arial"/>
        </w:rPr>
        <w:t xml:space="preserve"> </w:t>
      </w:r>
    </w:p>
    <w:p w:rsidR="00473829" w:rsidRDefault="00473829" w:rsidP="00473829">
      <w:pPr>
        <w:spacing w:after="240"/>
        <w:jc w:val="center"/>
        <w:rPr>
          <w:rFonts w:ascii="Arial" w:hAnsi="Arial" w:cs="Arial"/>
        </w:rPr>
      </w:pPr>
      <w:r w:rsidRPr="00473829">
        <w:rPr>
          <w:rFonts w:ascii="Arial" w:hAnsi="Arial" w:cs="Arial"/>
          <w:i/>
        </w:rPr>
        <w:t>Jemand wirft ein, dass diese Frist im Herbst/Winter liegt und damit die Anschaffung noch länger dauern würde.</w:t>
      </w:r>
    </w:p>
    <w:p w:rsidR="00A74030" w:rsidRDefault="009377A0" w:rsidP="00473829">
      <w:pPr>
        <w:spacing w:after="240"/>
        <w:ind w:left="708"/>
        <w:jc w:val="both"/>
        <w:rPr>
          <w:rFonts w:ascii="Arial" w:hAnsi="Arial" w:cs="Arial"/>
        </w:rPr>
      </w:pPr>
      <w:r w:rsidRPr="00857B81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ENG!</w:t>
      </w:r>
      <w:r w:rsidRPr="00857B8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A74030">
        <w:rPr>
          <w:rFonts w:ascii="Arial" w:hAnsi="Arial" w:cs="Arial"/>
        </w:rPr>
        <w:t xml:space="preserve">Es wäre sinnvoll, die Stellwände bald anzuschaffen, um sie bereits diesen Sommer nutzen zu können. </w:t>
      </w:r>
    </w:p>
    <w:p w:rsidR="00A74030" w:rsidRDefault="00473829" w:rsidP="00A7403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Die gemeinschaftlich überlegte Anzahl der</w:t>
      </w:r>
      <w:r w:rsidR="00A74030">
        <w:rPr>
          <w:rFonts w:ascii="Arial" w:hAnsi="Arial" w:cs="Arial"/>
        </w:rPr>
        <w:t xml:space="preserve"> Stellwände</w:t>
      </w:r>
      <w:r>
        <w:rPr>
          <w:rFonts w:ascii="Arial" w:hAnsi="Arial" w:cs="Arial"/>
        </w:rPr>
        <w:t>: 3</w:t>
      </w:r>
    </w:p>
    <w:p w:rsidR="00A74030" w:rsidRDefault="008A2CA5" w:rsidP="00A74030">
      <w:pPr>
        <w:spacing w:after="240"/>
        <w:jc w:val="both"/>
        <w:rPr>
          <w:rFonts w:ascii="Arial" w:hAnsi="Arial" w:cs="Arial"/>
        </w:rPr>
      </w:pPr>
      <w:bookmarkStart w:id="7" w:name="_Hlk7030142"/>
      <w:r w:rsidRPr="0050497D">
        <w:rPr>
          <w:rFonts w:ascii="Arial" w:hAnsi="Arial" w:cs="Arial"/>
          <w:b/>
        </w:rPr>
        <w:t>Radio:</w:t>
      </w:r>
      <w:r w:rsidR="00A74030">
        <w:rPr>
          <w:rFonts w:ascii="Arial" w:hAnsi="Arial" w:cs="Arial"/>
        </w:rPr>
        <w:t xml:space="preserve"> </w:t>
      </w:r>
      <w:bookmarkEnd w:id="7"/>
      <w:r w:rsidR="00A74030">
        <w:rPr>
          <w:rFonts w:ascii="Arial" w:hAnsi="Arial" w:cs="Arial"/>
        </w:rPr>
        <w:t>Hochschulwahlen. Wir wollen ein Video drehen</w:t>
      </w:r>
      <w:r w:rsidR="0050497D">
        <w:rPr>
          <w:rFonts w:ascii="Arial" w:hAnsi="Arial" w:cs="Arial"/>
        </w:rPr>
        <w:t xml:space="preserve"> darüber</w:t>
      </w:r>
      <w:r w:rsidR="00A74030">
        <w:rPr>
          <w:rFonts w:ascii="Arial" w:hAnsi="Arial" w:cs="Arial"/>
        </w:rPr>
        <w:t>, wen man wählt und was man wählt.</w:t>
      </w:r>
    </w:p>
    <w:p w:rsidR="00A74030" w:rsidRPr="0050497D" w:rsidRDefault="009377A0" w:rsidP="0050497D">
      <w:pPr>
        <w:spacing w:after="24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Die Radioreferentin</w:t>
      </w:r>
      <w:r w:rsidR="00A74030" w:rsidRPr="0050497D">
        <w:rPr>
          <w:rFonts w:ascii="Arial" w:hAnsi="Arial" w:cs="Arial"/>
          <w:i/>
        </w:rPr>
        <w:t xml:space="preserve"> stellt das detaillierte Skript für das Video vor. </w:t>
      </w:r>
      <w:r w:rsidR="0050497D">
        <w:rPr>
          <w:rFonts w:ascii="Arial" w:hAnsi="Arial" w:cs="Arial"/>
          <w:i/>
        </w:rPr>
        <w:t>Alle Anwesenden sind sehr erfreut.</w:t>
      </w:r>
    </w:p>
    <w:p w:rsidR="00A74030" w:rsidRDefault="0050497D" w:rsidP="00A7403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soll </w:t>
      </w:r>
      <w:r w:rsidR="00A74030">
        <w:rPr>
          <w:rFonts w:ascii="Arial" w:hAnsi="Arial" w:cs="Arial"/>
        </w:rPr>
        <w:t>7 Szenen</w:t>
      </w:r>
      <w:r>
        <w:rPr>
          <w:rFonts w:ascii="Arial" w:hAnsi="Arial" w:cs="Arial"/>
        </w:rPr>
        <w:t xml:space="preserve"> geben</w:t>
      </w:r>
      <w:r w:rsidR="00A74030">
        <w:rPr>
          <w:rFonts w:ascii="Arial" w:hAnsi="Arial" w:cs="Arial"/>
        </w:rPr>
        <w:t xml:space="preserve">: </w:t>
      </w:r>
    </w:p>
    <w:p w:rsidR="00A74030" w:rsidRPr="0050497D" w:rsidRDefault="00A74030" w:rsidP="0050497D">
      <w:pPr>
        <w:pStyle w:val="Listenabsatz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50497D">
        <w:rPr>
          <w:rFonts w:ascii="Arial" w:hAnsi="Arial" w:cs="Arial"/>
        </w:rPr>
        <w:t>Start vor Gebäude 9</w:t>
      </w:r>
      <w:r w:rsidR="0050497D" w:rsidRPr="0050497D">
        <w:rPr>
          <w:rFonts w:ascii="Arial" w:hAnsi="Arial" w:cs="Arial"/>
        </w:rPr>
        <w:t xml:space="preserve"> mit einer einzelnen Person</w:t>
      </w:r>
    </w:p>
    <w:p w:rsidR="00A74030" w:rsidRDefault="00A74030" w:rsidP="0050497D">
      <w:pPr>
        <w:pStyle w:val="Listenabsatz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50497D">
        <w:rPr>
          <w:rFonts w:ascii="Arial" w:hAnsi="Arial" w:cs="Arial"/>
        </w:rPr>
        <w:t>Einführungserklärung</w:t>
      </w:r>
      <w:r w:rsidR="0050497D">
        <w:rPr>
          <w:rFonts w:ascii="Arial" w:hAnsi="Arial" w:cs="Arial"/>
        </w:rPr>
        <w:t xml:space="preserve"> auf dem Weg zur StuPa-Sitzung</w:t>
      </w:r>
    </w:p>
    <w:p w:rsidR="00A74030" w:rsidRDefault="00A74030" w:rsidP="00A74030">
      <w:pPr>
        <w:pStyle w:val="Listenabsatz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50497D">
        <w:rPr>
          <w:rFonts w:ascii="Arial" w:hAnsi="Arial" w:cs="Arial"/>
        </w:rPr>
        <w:t xml:space="preserve">(Leute benötigt!) </w:t>
      </w:r>
      <w:r w:rsidRPr="0050497D">
        <w:rPr>
          <w:rFonts w:ascii="Arial" w:hAnsi="Arial" w:cs="Arial"/>
          <w:b/>
        </w:rPr>
        <w:t>StuPa-Sitzung</w:t>
      </w:r>
    </w:p>
    <w:p w:rsidR="00A74030" w:rsidRPr="0050497D" w:rsidRDefault="00A74030" w:rsidP="00A74030">
      <w:pPr>
        <w:pStyle w:val="Listenabsatz"/>
        <w:numPr>
          <w:ilvl w:val="0"/>
          <w:numId w:val="1"/>
        </w:numPr>
        <w:spacing w:after="240"/>
        <w:jc w:val="both"/>
        <w:rPr>
          <w:rFonts w:ascii="Arial" w:hAnsi="Arial" w:cs="Arial"/>
          <w:b/>
        </w:rPr>
      </w:pPr>
      <w:r w:rsidRPr="0050497D">
        <w:rPr>
          <w:rFonts w:ascii="Arial" w:hAnsi="Arial" w:cs="Arial"/>
        </w:rPr>
        <w:t xml:space="preserve">(Leute benötigt!) </w:t>
      </w:r>
      <w:r w:rsidRPr="0050497D">
        <w:rPr>
          <w:rFonts w:ascii="Arial" w:hAnsi="Arial" w:cs="Arial"/>
          <w:b/>
        </w:rPr>
        <w:t>AStA-Sitzung</w:t>
      </w:r>
    </w:p>
    <w:p w:rsidR="00A74030" w:rsidRPr="0050497D" w:rsidRDefault="0050497D" w:rsidP="0050497D">
      <w:pPr>
        <w:pStyle w:val="Listenabsatz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50497D">
        <w:rPr>
          <w:rFonts w:ascii="Arial" w:hAnsi="Arial" w:cs="Arial"/>
        </w:rPr>
        <w:t>(Leute benötigt!)</w:t>
      </w:r>
      <w:r>
        <w:rPr>
          <w:rFonts w:ascii="Arial" w:hAnsi="Arial" w:cs="Arial"/>
        </w:rPr>
        <w:t xml:space="preserve"> </w:t>
      </w:r>
      <w:r w:rsidR="00A74030" w:rsidRPr="0050497D">
        <w:rPr>
          <w:rFonts w:ascii="Arial" w:hAnsi="Arial" w:cs="Arial"/>
        </w:rPr>
        <w:t>Personenwechsel zu der Person die mit dem Fahrrad an</w:t>
      </w:r>
      <w:r>
        <w:rPr>
          <w:rFonts w:ascii="Arial" w:hAnsi="Arial" w:cs="Arial"/>
        </w:rPr>
        <w:t xml:space="preserve"> d</w:t>
      </w:r>
      <w:r w:rsidR="00A74030" w:rsidRPr="0050497D">
        <w:rPr>
          <w:rFonts w:ascii="Arial" w:hAnsi="Arial" w:cs="Arial"/>
        </w:rPr>
        <w:t xml:space="preserve">en </w:t>
      </w:r>
      <w:r w:rsidR="00A74030" w:rsidRPr="0050497D">
        <w:rPr>
          <w:rFonts w:ascii="Arial" w:hAnsi="Arial" w:cs="Arial"/>
          <w:b/>
        </w:rPr>
        <w:t>Listen</w:t>
      </w:r>
      <w:r w:rsidR="00A74030" w:rsidRPr="0050497D">
        <w:rPr>
          <w:rFonts w:ascii="Arial" w:hAnsi="Arial" w:cs="Arial"/>
        </w:rPr>
        <w:t xml:space="preserve"> vorbeifährt zur Mensa</w:t>
      </w:r>
    </w:p>
    <w:p w:rsidR="00A74030" w:rsidRDefault="00A74030" w:rsidP="00A74030">
      <w:pPr>
        <w:pStyle w:val="Listenabsatz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50497D">
        <w:rPr>
          <w:rFonts w:ascii="Arial" w:hAnsi="Arial" w:cs="Arial"/>
        </w:rPr>
        <w:t>Wahlsituation in der Mensa</w:t>
      </w:r>
    </w:p>
    <w:p w:rsidR="00A74030" w:rsidRPr="0050497D" w:rsidRDefault="00A74030" w:rsidP="00A74030">
      <w:pPr>
        <w:pStyle w:val="Listenabsatz"/>
        <w:numPr>
          <w:ilvl w:val="0"/>
          <w:numId w:val="1"/>
        </w:numPr>
        <w:spacing w:after="240"/>
        <w:jc w:val="both"/>
        <w:rPr>
          <w:rFonts w:ascii="Arial" w:hAnsi="Arial" w:cs="Arial"/>
          <w:b/>
        </w:rPr>
      </w:pPr>
      <w:r w:rsidRPr="0050497D">
        <w:rPr>
          <w:rFonts w:ascii="Arial" w:hAnsi="Arial" w:cs="Arial"/>
        </w:rPr>
        <w:t xml:space="preserve">(viele Leute benötigt!) </w:t>
      </w:r>
      <w:r w:rsidR="0050497D">
        <w:rPr>
          <w:rFonts w:ascii="Arial" w:hAnsi="Arial" w:cs="Arial"/>
        </w:rPr>
        <w:t xml:space="preserve">Ende: </w:t>
      </w:r>
      <w:r w:rsidR="0050497D" w:rsidRPr="0050497D">
        <w:rPr>
          <w:rFonts w:ascii="Arial" w:hAnsi="Arial" w:cs="Arial"/>
          <w:b/>
        </w:rPr>
        <w:t xml:space="preserve">Viele Leute halten das </w:t>
      </w:r>
      <w:r w:rsidRPr="0050497D">
        <w:rPr>
          <w:rFonts w:ascii="Arial" w:hAnsi="Arial" w:cs="Arial"/>
          <w:b/>
        </w:rPr>
        <w:t>Plakat: Geh wählen</w:t>
      </w:r>
      <w:r w:rsidR="0050497D" w:rsidRPr="0050497D">
        <w:rPr>
          <w:rFonts w:ascii="Arial" w:hAnsi="Arial" w:cs="Arial"/>
          <w:b/>
        </w:rPr>
        <w:t>!</w:t>
      </w:r>
    </w:p>
    <w:p w:rsidR="00112322" w:rsidRDefault="0050497D" w:rsidP="00A74030">
      <w:pPr>
        <w:spacing w:after="240"/>
        <w:jc w:val="both"/>
        <w:rPr>
          <w:rFonts w:ascii="Arial" w:hAnsi="Arial" w:cs="Arial"/>
        </w:rPr>
      </w:pPr>
      <w:r w:rsidRPr="0050497D">
        <w:rPr>
          <w:rFonts w:ascii="Arial" w:hAnsi="Arial" w:cs="Arial"/>
          <w:b/>
        </w:rPr>
        <w:t>Radio:</w:t>
      </w:r>
      <w:r w:rsidRPr="0050497D">
        <w:rPr>
          <w:rFonts w:ascii="Arial" w:hAnsi="Arial" w:cs="Arial"/>
        </w:rPr>
        <w:t xml:space="preserve"> </w:t>
      </w:r>
      <w:r w:rsidR="00112322">
        <w:rPr>
          <w:rFonts w:ascii="Arial" w:hAnsi="Arial" w:cs="Arial"/>
        </w:rPr>
        <w:t xml:space="preserve">In der StuPa- als auch in der gespielten AStA-Sitzung soll richtig was los sein. Wir hoffen daher sehr auf eure Unterstützung und freuen uns auf den Dreh! </w:t>
      </w:r>
    </w:p>
    <w:p w:rsidR="00A74030" w:rsidRDefault="0050497D" w:rsidP="00A7403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können auch gut Leute gebrauchen, die Freude </w:t>
      </w:r>
      <w:r w:rsidR="00897488">
        <w:rPr>
          <w:rFonts w:ascii="Arial" w:hAnsi="Arial" w:cs="Arial"/>
        </w:rPr>
        <w:t xml:space="preserve">am </w:t>
      </w:r>
      <w:r>
        <w:rPr>
          <w:rFonts w:ascii="Arial" w:hAnsi="Arial" w:cs="Arial"/>
        </w:rPr>
        <w:t>Basteln oder Malen</w:t>
      </w:r>
      <w:r w:rsidR="005D0B10">
        <w:rPr>
          <w:rFonts w:ascii="Arial" w:hAnsi="Arial" w:cs="Arial"/>
        </w:rPr>
        <w:t xml:space="preserve"> haben</w:t>
      </w:r>
      <w:r>
        <w:rPr>
          <w:rFonts w:ascii="Arial" w:hAnsi="Arial" w:cs="Arial"/>
        </w:rPr>
        <w:t>.</w:t>
      </w:r>
    </w:p>
    <w:p w:rsidR="00473829" w:rsidRPr="00016DAC" w:rsidRDefault="0050497D" w:rsidP="00A74030">
      <w:pPr>
        <w:spacing w:after="240"/>
        <w:jc w:val="both"/>
        <w:rPr>
          <w:rFonts w:ascii="Arial" w:hAnsi="Arial" w:cs="Arial"/>
        </w:rPr>
      </w:pPr>
      <w:r w:rsidRPr="0050497D">
        <w:rPr>
          <w:rFonts w:ascii="Arial" w:hAnsi="Arial" w:cs="Arial"/>
          <w:b/>
          <w:sz w:val="28"/>
        </w:rPr>
        <w:t>Videodreh</w:t>
      </w:r>
      <w:r>
        <w:rPr>
          <w:rFonts w:ascii="Arial" w:hAnsi="Arial" w:cs="Arial"/>
          <w:b/>
          <w:sz w:val="28"/>
        </w:rPr>
        <w:t xml:space="preserve"> am 8. Mai um 14 Uhr</w:t>
      </w:r>
      <w:r>
        <w:rPr>
          <w:rFonts w:ascii="Arial" w:hAnsi="Arial" w:cs="Arial"/>
        </w:rPr>
        <w:t xml:space="preserve"> </w:t>
      </w:r>
    </w:p>
    <w:p w:rsidR="00570AC3" w:rsidRPr="00016DAC" w:rsidRDefault="009377A0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Die Sprecherin</w:t>
      </w:r>
      <w:r w:rsidR="00A74030">
        <w:rPr>
          <w:rFonts w:ascii="Arial" w:hAnsi="Arial" w:cs="Arial"/>
        </w:rPr>
        <w:t xml:space="preserve"> schließt die Sitzung um 15:36 Uhr.</w:t>
      </w:r>
    </w:p>
    <w:p w:rsidR="00570AC3" w:rsidRPr="00570AC3" w:rsidRDefault="00570AC3" w:rsidP="00570AC3">
      <w:pPr>
        <w:spacing w:after="240"/>
        <w:jc w:val="both"/>
      </w:pPr>
    </w:p>
    <w:sectPr w:rsidR="00570AC3" w:rsidRPr="00570AC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AC6" w:rsidRDefault="00404AC6" w:rsidP="00016DAC">
      <w:pPr>
        <w:spacing w:after="0" w:line="240" w:lineRule="auto"/>
      </w:pPr>
      <w:r>
        <w:separator/>
      </w:r>
    </w:p>
  </w:endnote>
  <w:endnote w:type="continuationSeparator" w:id="0">
    <w:p w:rsidR="00404AC6" w:rsidRDefault="00404AC6" w:rsidP="0001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680801"/>
      <w:docPartObj>
        <w:docPartGallery w:val="Page Numbers (Bottom of Page)"/>
        <w:docPartUnique/>
      </w:docPartObj>
    </w:sdtPr>
    <w:sdtEndPr/>
    <w:sdtContent>
      <w:p w:rsidR="00027A6A" w:rsidRDefault="00027A6A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F224C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27A6A" w:rsidRDefault="00027A6A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27A6A" w:rsidRDefault="00027A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AC6" w:rsidRDefault="00404AC6" w:rsidP="00016DAC">
      <w:pPr>
        <w:spacing w:after="0" w:line="240" w:lineRule="auto"/>
      </w:pPr>
      <w:r>
        <w:separator/>
      </w:r>
    </w:p>
  </w:footnote>
  <w:footnote w:type="continuationSeparator" w:id="0">
    <w:p w:rsidR="00404AC6" w:rsidRDefault="00404AC6" w:rsidP="0001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AC" w:rsidRDefault="00016DA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332D75">
          <wp:simplePos x="0" y="0"/>
          <wp:positionH relativeFrom="margin">
            <wp:posOffset>2070735</wp:posOffset>
          </wp:positionH>
          <wp:positionV relativeFrom="paragraph">
            <wp:posOffset>-118745</wp:posOffset>
          </wp:positionV>
          <wp:extent cx="1616400" cy="666000"/>
          <wp:effectExtent l="0" t="0" r="3175" b="1270"/>
          <wp:wrapTopAndBottom/>
          <wp:docPr id="3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6DAC" w:rsidRDefault="00016D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D5AD9"/>
    <w:multiLevelType w:val="hybridMultilevel"/>
    <w:tmpl w:val="605E778C"/>
    <w:lvl w:ilvl="0" w:tplc="ADBEC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3"/>
    <w:rsid w:val="00000DA9"/>
    <w:rsid w:val="00016DAC"/>
    <w:rsid w:val="00020235"/>
    <w:rsid w:val="00027A6A"/>
    <w:rsid w:val="00067E09"/>
    <w:rsid w:val="000E1847"/>
    <w:rsid w:val="000F0662"/>
    <w:rsid w:val="00112322"/>
    <w:rsid w:val="001F0A0B"/>
    <w:rsid w:val="00222B51"/>
    <w:rsid w:val="0025394A"/>
    <w:rsid w:val="00271D08"/>
    <w:rsid w:val="003864E4"/>
    <w:rsid w:val="003A0965"/>
    <w:rsid w:val="003E6D3B"/>
    <w:rsid w:val="003F3F96"/>
    <w:rsid w:val="00404AC6"/>
    <w:rsid w:val="0047263C"/>
    <w:rsid w:val="00473829"/>
    <w:rsid w:val="00477522"/>
    <w:rsid w:val="0050497D"/>
    <w:rsid w:val="00570AC3"/>
    <w:rsid w:val="005A02C1"/>
    <w:rsid w:val="005B55E3"/>
    <w:rsid w:val="005C6C1E"/>
    <w:rsid w:val="005D0B10"/>
    <w:rsid w:val="0064278B"/>
    <w:rsid w:val="006443AB"/>
    <w:rsid w:val="00652CB1"/>
    <w:rsid w:val="0066419A"/>
    <w:rsid w:val="006643B1"/>
    <w:rsid w:val="00723C6F"/>
    <w:rsid w:val="007D1FDA"/>
    <w:rsid w:val="00857B81"/>
    <w:rsid w:val="00897488"/>
    <w:rsid w:val="008A2CA5"/>
    <w:rsid w:val="008E3173"/>
    <w:rsid w:val="009262E3"/>
    <w:rsid w:val="009377A0"/>
    <w:rsid w:val="009B35CA"/>
    <w:rsid w:val="009B5B59"/>
    <w:rsid w:val="009C1B44"/>
    <w:rsid w:val="009D1833"/>
    <w:rsid w:val="009E176F"/>
    <w:rsid w:val="009F72E2"/>
    <w:rsid w:val="00A35408"/>
    <w:rsid w:val="00A60C0A"/>
    <w:rsid w:val="00A74030"/>
    <w:rsid w:val="00AA3D02"/>
    <w:rsid w:val="00AD039B"/>
    <w:rsid w:val="00AE5952"/>
    <w:rsid w:val="00B1133C"/>
    <w:rsid w:val="00B13ED4"/>
    <w:rsid w:val="00BA2184"/>
    <w:rsid w:val="00BE1D07"/>
    <w:rsid w:val="00BE7358"/>
    <w:rsid w:val="00C014F7"/>
    <w:rsid w:val="00CE3A2C"/>
    <w:rsid w:val="00CE7363"/>
    <w:rsid w:val="00D05901"/>
    <w:rsid w:val="00D27469"/>
    <w:rsid w:val="00E068A5"/>
    <w:rsid w:val="00E52A86"/>
    <w:rsid w:val="00E92D14"/>
    <w:rsid w:val="00F03C01"/>
    <w:rsid w:val="00F2101B"/>
    <w:rsid w:val="00F23889"/>
    <w:rsid w:val="00F55429"/>
    <w:rsid w:val="00F97B7D"/>
    <w:rsid w:val="00FA3E3F"/>
    <w:rsid w:val="00FB22EB"/>
    <w:rsid w:val="00FC1207"/>
    <w:rsid w:val="00FC3B5A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231F8E-413A-4187-B235-84EA201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0AC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0AC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70AC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rsid w:val="00016DAC"/>
    <w:pPr>
      <w:pBdr>
        <w:bottom w:val="single" w:sz="8" w:space="4" w:color="4F81BD"/>
      </w:pBdr>
      <w:suppressAutoHyphens/>
      <w:autoSpaceDN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16DAC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DAC"/>
  </w:style>
  <w:style w:type="paragraph" w:styleId="Fuzeile">
    <w:name w:val="footer"/>
    <w:basedOn w:val="Standard"/>
    <w:link w:val="Fu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DAC"/>
  </w:style>
  <w:style w:type="table" w:styleId="Tabellenraster">
    <w:name w:val="Table Grid"/>
    <w:basedOn w:val="NormaleTabelle"/>
    <w:uiPriority w:val="39"/>
    <w:rsid w:val="00B1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13E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64278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64278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emithellemGitternetz">
    <w:name w:val="Grid Table Light"/>
    <w:basedOn w:val="NormaleTabelle"/>
    <w:uiPriority w:val="40"/>
    <w:rsid w:val="00BE1D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Vorformatiert">
    <w:name w:val="HTML Preformatted"/>
    <w:basedOn w:val="Standard"/>
    <w:link w:val="HTMLVorformatiertZchn"/>
    <w:uiPriority w:val="99"/>
    <w:rsid w:val="008E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317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50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8C12-39A5-4C4D-BCBE-5E895DF4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Haus</dc:creator>
  <cp:keywords/>
  <dc:description/>
  <cp:lastModifiedBy>Pia Althaus</cp:lastModifiedBy>
  <cp:revision>61</cp:revision>
  <dcterms:created xsi:type="dcterms:W3CDTF">2019-03-09T08:15:00Z</dcterms:created>
  <dcterms:modified xsi:type="dcterms:W3CDTF">2020-05-11T19:23:00Z</dcterms:modified>
</cp:coreProperties>
</file>